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A5" w:rsidRPr="00427D69" w:rsidRDefault="00E64AA5" w:rsidP="00AB436B">
      <w:pPr>
        <w:jc w:val="center"/>
        <w:rPr>
          <w:rFonts w:ascii="Arial" w:hAnsi="Arial" w:cs="Arial"/>
          <w:noProof/>
          <w:sz w:val="32"/>
          <w:szCs w:val="32"/>
        </w:rPr>
      </w:pPr>
      <w:r w:rsidRPr="00427D69">
        <w:rPr>
          <w:rFonts w:ascii="Arial" w:hAnsi="Arial" w:cs="Arial"/>
          <w:noProof/>
          <w:sz w:val="32"/>
          <w:szCs w:val="32"/>
        </w:rPr>
        <w:t>REPUBLIKA HRVATSKA</w:t>
      </w:r>
    </w:p>
    <w:p w:rsidR="00E64AA5" w:rsidRPr="00427D69" w:rsidRDefault="00E64AA5" w:rsidP="00E64AA5">
      <w:pPr>
        <w:jc w:val="center"/>
        <w:rPr>
          <w:rFonts w:ascii="Arial" w:hAnsi="Arial" w:cs="Arial"/>
          <w:noProof/>
          <w:sz w:val="32"/>
          <w:szCs w:val="32"/>
        </w:rPr>
      </w:pPr>
      <w:r w:rsidRPr="00427D69">
        <w:rPr>
          <w:rFonts w:ascii="Arial" w:hAnsi="Arial" w:cs="Arial"/>
          <w:noProof/>
          <w:sz w:val="32"/>
          <w:szCs w:val="32"/>
        </w:rPr>
        <w:t>ZAGREBAČKA ŽUPANIJA</w:t>
      </w:r>
    </w:p>
    <w:p w:rsidR="00E64AA5" w:rsidRPr="00427D69" w:rsidRDefault="00E64AA5" w:rsidP="00E64AA5">
      <w:pPr>
        <w:jc w:val="center"/>
        <w:rPr>
          <w:rFonts w:ascii="Arial" w:hAnsi="Arial" w:cs="Arial"/>
          <w:noProof/>
          <w:sz w:val="32"/>
          <w:szCs w:val="32"/>
        </w:rPr>
      </w:pPr>
      <w:r w:rsidRPr="00427D69">
        <w:rPr>
          <w:rFonts w:ascii="Arial" w:hAnsi="Arial" w:cs="Arial"/>
          <w:noProof/>
          <w:sz w:val="32"/>
          <w:szCs w:val="32"/>
        </w:rPr>
        <w:t>OPĆINA RAKOVEC</w:t>
      </w:r>
    </w:p>
    <w:p w:rsidR="003F2ED6" w:rsidRDefault="00E64AA5" w:rsidP="00E64AA5">
      <w:pPr>
        <w:ind w:left="2124" w:firstLine="708"/>
        <w:rPr>
          <w:rFonts w:ascii="Sylfaen" w:hAnsi="Sylfaen"/>
          <w:b/>
          <w:sz w:val="32"/>
          <w:szCs w:val="32"/>
        </w:rPr>
      </w:pPr>
      <w:r w:rsidRPr="00427D69">
        <w:rPr>
          <w:rFonts w:ascii="Arial" w:hAnsi="Arial" w:cs="Arial"/>
          <w:noProof/>
        </w:rPr>
        <w:drawing>
          <wp:inline distT="0" distB="0" distL="0" distR="0" wp14:anchorId="1ADF0992" wp14:editId="797EEA5F">
            <wp:extent cx="1885950" cy="1866900"/>
            <wp:effectExtent l="57150" t="57150" r="57150" b="5715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734" cy="1864706"/>
                    </a:xfrm>
                    <a:prstGeom prst="ellipse">
                      <a:avLst/>
                    </a:prstGeom>
                    <a:ln w="9525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3F2ED6" w:rsidRDefault="003F2ED6" w:rsidP="003F2ED6">
      <w:pPr>
        <w:ind w:left="708" w:firstLine="708"/>
        <w:rPr>
          <w:rFonts w:ascii="Sylfaen" w:hAnsi="Sylfaen"/>
          <w:b/>
          <w:sz w:val="32"/>
          <w:szCs w:val="32"/>
        </w:rPr>
      </w:pPr>
    </w:p>
    <w:p w:rsidR="003F2ED6" w:rsidRPr="00DD4659" w:rsidRDefault="00DD4659" w:rsidP="00DD465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</w:t>
      </w:r>
      <w:r w:rsidR="00194984" w:rsidRPr="00DD4659">
        <w:rPr>
          <w:rFonts w:ascii="Arial" w:hAnsi="Arial" w:cs="Arial"/>
          <w:b/>
          <w:sz w:val="28"/>
          <w:szCs w:val="28"/>
        </w:rPr>
        <w:t xml:space="preserve"> </w:t>
      </w:r>
      <w:r w:rsidR="003F2ED6" w:rsidRPr="00DD4659">
        <w:rPr>
          <w:rFonts w:ascii="Arial" w:hAnsi="Arial" w:cs="Arial"/>
          <w:b/>
          <w:sz w:val="28"/>
          <w:szCs w:val="28"/>
        </w:rPr>
        <w:t>STRATEGIJA UPRAVLJANJA I RASPOLAGANJA</w:t>
      </w:r>
    </w:p>
    <w:p w:rsidR="003F2ED6" w:rsidRPr="00DD4659" w:rsidRDefault="003F2ED6" w:rsidP="00194984">
      <w:pPr>
        <w:jc w:val="center"/>
        <w:rPr>
          <w:rFonts w:ascii="Arial" w:hAnsi="Arial" w:cs="Arial"/>
          <w:b/>
          <w:sz w:val="28"/>
          <w:szCs w:val="28"/>
        </w:rPr>
      </w:pPr>
      <w:r w:rsidRPr="00DD4659">
        <w:rPr>
          <w:rFonts w:ascii="Arial" w:hAnsi="Arial" w:cs="Arial"/>
          <w:b/>
          <w:sz w:val="28"/>
          <w:szCs w:val="28"/>
        </w:rPr>
        <w:t xml:space="preserve">NEKRETNINAMA U VLASNIŠTVU OPĆINE  </w:t>
      </w:r>
      <w:r w:rsidR="00E64AA5" w:rsidRPr="00DD4659">
        <w:rPr>
          <w:rFonts w:ascii="Arial" w:hAnsi="Arial" w:cs="Arial"/>
          <w:b/>
          <w:sz w:val="28"/>
          <w:szCs w:val="28"/>
        </w:rPr>
        <w:t>RAKOVEC</w:t>
      </w:r>
    </w:p>
    <w:p w:rsidR="003F2ED6" w:rsidRPr="00DD4659" w:rsidRDefault="003F2ED6" w:rsidP="00194984">
      <w:pPr>
        <w:jc w:val="center"/>
        <w:rPr>
          <w:rFonts w:ascii="Arial" w:hAnsi="Arial" w:cs="Arial"/>
          <w:b/>
          <w:sz w:val="28"/>
          <w:szCs w:val="28"/>
        </w:rPr>
      </w:pPr>
      <w:r w:rsidRPr="00DD4659">
        <w:rPr>
          <w:rFonts w:ascii="Arial" w:hAnsi="Arial" w:cs="Arial"/>
          <w:b/>
          <w:sz w:val="28"/>
          <w:szCs w:val="28"/>
        </w:rPr>
        <w:t>ZA RAZDOBLJE OD 2016. – 2021.</w:t>
      </w:r>
    </w:p>
    <w:p w:rsidR="003F2ED6" w:rsidRDefault="003F2ED6" w:rsidP="00194984">
      <w:pPr>
        <w:jc w:val="center"/>
        <w:rPr>
          <w:rFonts w:ascii="Arial" w:hAnsi="Arial" w:cs="Arial"/>
        </w:rPr>
      </w:pPr>
    </w:p>
    <w:p w:rsidR="00194984" w:rsidRDefault="00194984" w:rsidP="00194984">
      <w:pPr>
        <w:jc w:val="both"/>
        <w:rPr>
          <w:rFonts w:ascii="Arial" w:hAnsi="Arial" w:cs="Arial"/>
        </w:rPr>
      </w:pPr>
    </w:p>
    <w:p w:rsidR="00194984" w:rsidRDefault="00194984" w:rsidP="00194984">
      <w:pPr>
        <w:jc w:val="both"/>
        <w:rPr>
          <w:rFonts w:ascii="Arial" w:hAnsi="Arial" w:cs="Arial"/>
        </w:rPr>
      </w:pPr>
    </w:p>
    <w:p w:rsidR="00194984" w:rsidRPr="00194984" w:rsidRDefault="00194984" w:rsidP="00194984">
      <w:pPr>
        <w:jc w:val="both"/>
        <w:rPr>
          <w:rFonts w:ascii="Arial" w:hAnsi="Arial" w:cs="Arial"/>
        </w:rPr>
      </w:pPr>
    </w:p>
    <w:p w:rsidR="003F2ED6" w:rsidRPr="00194984" w:rsidRDefault="003F2ED6" w:rsidP="00194984">
      <w:pPr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SADRŽAJ: </w:t>
      </w:r>
    </w:p>
    <w:p w:rsidR="003F2ED6" w:rsidRPr="00194984" w:rsidRDefault="003F2ED6" w:rsidP="0019498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UVOD </w:t>
      </w:r>
    </w:p>
    <w:p w:rsidR="003F2ED6" w:rsidRPr="00194984" w:rsidRDefault="003F2ED6" w:rsidP="0019498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PRAVNI TEMELJ ZA DONOŠENJE STRATEGIJE UPRAVLJANJA I RASPOLAGANJA NEKRETNINAMA</w:t>
      </w:r>
    </w:p>
    <w:p w:rsidR="004C53ED" w:rsidRPr="00194984" w:rsidRDefault="003F2ED6" w:rsidP="00194984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ANALIZA STANJA NEKRETNINA I POSTOJEĆI MODEL UPRAVLJANJA I RASPOLAGANJA    NEKRETNINAMA </w:t>
      </w:r>
    </w:p>
    <w:p w:rsidR="003F2ED6" w:rsidRDefault="003F2ED6" w:rsidP="0019498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VIZIJE I SMJERNICE ZA RASPOLAGANJE I UPRAVLJANJE NEKRETNINAMA U              RAZDOBLJU OD 2016. - 2021. GODINE </w:t>
      </w:r>
      <w:r w:rsidR="00057DA7" w:rsidRPr="00194984">
        <w:rPr>
          <w:rFonts w:ascii="Arial" w:hAnsi="Arial" w:cs="Arial"/>
        </w:rPr>
        <w:t xml:space="preserve">                                                                         </w:t>
      </w:r>
      <w:r w:rsidRPr="00194984">
        <w:rPr>
          <w:rFonts w:ascii="Arial" w:hAnsi="Arial" w:cs="Arial"/>
        </w:rPr>
        <w:t xml:space="preserve">    </w:t>
      </w:r>
      <w:r w:rsidR="00057DA7" w:rsidRPr="00194984">
        <w:rPr>
          <w:rFonts w:ascii="Arial" w:hAnsi="Arial" w:cs="Arial"/>
        </w:rPr>
        <w:t xml:space="preserve">   </w:t>
      </w:r>
      <w:r w:rsidRPr="00194984">
        <w:rPr>
          <w:rFonts w:ascii="Arial" w:hAnsi="Arial" w:cs="Arial"/>
        </w:rPr>
        <w:t xml:space="preserve"> </w:t>
      </w:r>
    </w:p>
    <w:p w:rsidR="00F74F87" w:rsidRPr="00194984" w:rsidRDefault="00F74F87" w:rsidP="00F74F87">
      <w:pPr>
        <w:pStyle w:val="Odlomakpopisa"/>
        <w:rPr>
          <w:rFonts w:ascii="Arial" w:hAnsi="Arial" w:cs="Arial"/>
        </w:rPr>
      </w:pPr>
    </w:p>
    <w:p w:rsidR="004C53ED" w:rsidRPr="00194984" w:rsidRDefault="004C53ED" w:rsidP="00194984">
      <w:pPr>
        <w:pStyle w:val="Bezproreda"/>
        <w:ind w:firstLine="708"/>
        <w:jc w:val="both"/>
        <w:rPr>
          <w:rFonts w:ascii="Arial" w:hAnsi="Arial" w:cs="Arial"/>
        </w:rPr>
      </w:pPr>
    </w:p>
    <w:p w:rsidR="004C53ED" w:rsidRPr="00194984" w:rsidRDefault="004C53ED" w:rsidP="00194984">
      <w:pPr>
        <w:pStyle w:val="Bezproreda"/>
        <w:ind w:firstLine="708"/>
        <w:jc w:val="both"/>
        <w:rPr>
          <w:rFonts w:ascii="Arial" w:hAnsi="Arial" w:cs="Arial"/>
        </w:rPr>
      </w:pPr>
    </w:p>
    <w:p w:rsidR="004C53ED" w:rsidRPr="00194984" w:rsidRDefault="004C53ED" w:rsidP="00194984">
      <w:pPr>
        <w:pStyle w:val="Bezproreda"/>
        <w:ind w:firstLine="708"/>
        <w:jc w:val="both"/>
        <w:rPr>
          <w:rFonts w:ascii="Arial" w:hAnsi="Arial" w:cs="Arial"/>
        </w:rPr>
      </w:pPr>
    </w:p>
    <w:p w:rsidR="004C53ED" w:rsidRPr="00194984" w:rsidRDefault="004C53ED" w:rsidP="00194984">
      <w:pPr>
        <w:pStyle w:val="Bezproreda"/>
        <w:ind w:firstLine="708"/>
        <w:jc w:val="both"/>
        <w:rPr>
          <w:rFonts w:ascii="Arial" w:hAnsi="Arial" w:cs="Arial"/>
        </w:rPr>
      </w:pPr>
    </w:p>
    <w:p w:rsidR="004C53ED" w:rsidRPr="00194984" w:rsidRDefault="004C53ED" w:rsidP="00194984">
      <w:pPr>
        <w:pStyle w:val="Bezproreda"/>
        <w:ind w:firstLine="708"/>
        <w:jc w:val="both"/>
        <w:rPr>
          <w:rFonts w:ascii="Arial" w:hAnsi="Arial" w:cs="Arial"/>
        </w:rPr>
      </w:pPr>
    </w:p>
    <w:p w:rsidR="004C53ED" w:rsidRPr="00194984" w:rsidRDefault="004C53ED" w:rsidP="00194984">
      <w:pPr>
        <w:pStyle w:val="Bezproreda"/>
        <w:ind w:firstLine="708"/>
        <w:jc w:val="both"/>
        <w:rPr>
          <w:rFonts w:ascii="Arial" w:hAnsi="Arial" w:cs="Arial"/>
        </w:rPr>
      </w:pPr>
    </w:p>
    <w:p w:rsidR="004C53ED" w:rsidRPr="00194984" w:rsidRDefault="004C53ED" w:rsidP="00194984">
      <w:pPr>
        <w:pStyle w:val="Bezproreda"/>
        <w:ind w:firstLine="708"/>
        <w:jc w:val="both"/>
        <w:rPr>
          <w:rFonts w:ascii="Arial" w:hAnsi="Arial" w:cs="Arial"/>
        </w:rPr>
      </w:pPr>
    </w:p>
    <w:p w:rsidR="003F2ED6" w:rsidRDefault="003F2ED6" w:rsidP="003B0874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194984">
        <w:rPr>
          <w:rFonts w:ascii="Arial" w:hAnsi="Arial" w:cs="Arial"/>
          <w:b/>
        </w:rPr>
        <w:lastRenderedPageBreak/>
        <w:t xml:space="preserve">UVOD </w:t>
      </w:r>
    </w:p>
    <w:p w:rsidR="003B0874" w:rsidRPr="00194984" w:rsidRDefault="003B0874" w:rsidP="003B0874">
      <w:pPr>
        <w:pStyle w:val="Odlomakpopisa"/>
        <w:spacing w:after="0"/>
        <w:ind w:left="1080"/>
        <w:jc w:val="both"/>
        <w:rPr>
          <w:rFonts w:ascii="Arial" w:hAnsi="Arial" w:cs="Arial"/>
          <w:b/>
        </w:rPr>
      </w:pP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Strategija upravljanja i raspolaganja nekretninama u vlasništvu Općine </w:t>
      </w:r>
      <w:proofErr w:type="spellStart"/>
      <w:r w:rsidR="00E64AA5" w:rsidRPr="00194984">
        <w:rPr>
          <w:rFonts w:ascii="Arial" w:hAnsi="Arial" w:cs="Arial"/>
        </w:rPr>
        <w:t>Rakovec</w:t>
      </w:r>
      <w:proofErr w:type="spellEnd"/>
      <w:r w:rsidR="00E64AA5" w:rsidRPr="00194984">
        <w:rPr>
          <w:rFonts w:ascii="Arial" w:hAnsi="Arial" w:cs="Arial"/>
        </w:rPr>
        <w:t xml:space="preserve"> </w:t>
      </w:r>
      <w:r w:rsidRPr="00194984">
        <w:rPr>
          <w:rFonts w:ascii="Arial" w:hAnsi="Arial" w:cs="Arial"/>
        </w:rPr>
        <w:t xml:space="preserve">donosi se za potrebe Općine </w:t>
      </w:r>
      <w:proofErr w:type="spellStart"/>
      <w:r w:rsidR="00E64AA5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. Strategija određuje ciljeve i smjernice za upravljanje i raspolaganje nekretninama u vlasništvu Općine u razdoblju od 2016. do 2021. godine.</w:t>
      </w:r>
      <w:r w:rsidR="00E64AA5" w:rsidRPr="00194984">
        <w:rPr>
          <w:rFonts w:ascii="Arial" w:hAnsi="Arial" w:cs="Arial"/>
        </w:rPr>
        <w:t xml:space="preserve"> </w:t>
      </w:r>
      <w:r w:rsidRPr="00194984">
        <w:rPr>
          <w:rFonts w:ascii="Arial" w:hAnsi="Arial" w:cs="Arial"/>
        </w:rPr>
        <w:t>Strategijom upravljanja i raspolaganja se želi osigurati ekonomski svrhovito, učinkovito i transparentno upravljanje i raspolaganje nekretninama. Strategija je bazirana na načelima koja su propisana za upravljanje i raspolaganje državnom imovinom. Strategijom upravljanja predviđeni su procesi u svezi sa stjecanjem, upravljanjem korištenjem, i</w:t>
      </w:r>
      <w:r w:rsidR="00E64AA5" w:rsidRPr="00194984">
        <w:rPr>
          <w:rFonts w:ascii="Arial" w:hAnsi="Arial" w:cs="Arial"/>
        </w:rPr>
        <w:t xml:space="preserve"> otuđenjem nekretnina.  Općina </w:t>
      </w:r>
      <w:proofErr w:type="spellStart"/>
      <w:r w:rsidR="00E64AA5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u upravljanju svojim nekretninama dužna je postupati pažnjom dobrog gospodara.</w:t>
      </w:r>
    </w:p>
    <w:p w:rsidR="003B0874" w:rsidRPr="00194984" w:rsidRDefault="003B0874" w:rsidP="003B0874">
      <w:pPr>
        <w:spacing w:after="0"/>
        <w:ind w:firstLine="708"/>
        <w:jc w:val="both"/>
        <w:rPr>
          <w:rFonts w:ascii="Arial" w:hAnsi="Arial" w:cs="Arial"/>
        </w:rPr>
      </w:pP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Nekretnine u vlasništvu Općine </w:t>
      </w:r>
      <w:proofErr w:type="spellStart"/>
      <w:r w:rsidR="00E64AA5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čine kapital koji mora biti u funkciji javnih potreba s jedne strane, te stvaranja nove financijske vrijednosti kao prihoda proračuna Općine </w:t>
      </w:r>
      <w:proofErr w:type="spellStart"/>
      <w:r w:rsidR="00E64AA5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>, za one nekretnine koje su po svojoj prirodi upotrebljive za stvaranje financijskog kapitala.</w:t>
      </w:r>
    </w:p>
    <w:p w:rsidR="003B0874" w:rsidRPr="00194984" w:rsidRDefault="003B0874" w:rsidP="003B0874">
      <w:pPr>
        <w:spacing w:after="0"/>
        <w:ind w:firstLine="708"/>
        <w:jc w:val="both"/>
        <w:rPr>
          <w:rFonts w:ascii="Arial" w:hAnsi="Arial" w:cs="Arial"/>
        </w:rPr>
      </w:pP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Općina </w:t>
      </w:r>
      <w:proofErr w:type="spellStart"/>
      <w:r w:rsidR="00E64AA5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raspolaže i upravlja svojim nekretninama na načelima javnosti, učinkovitosti, odgovornosti i predvidljivosti.</w:t>
      </w:r>
    </w:p>
    <w:p w:rsidR="003B0874" w:rsidRPr="00194984" w:rsidRDefault="003B0874" w:rsidP="003B0874">
      <w:pPr>
        <w:spacing w:after="0"/>
        <w:ind w:firstLine="708"/>
        <w:jc w:val="both"/>
        <w:rPr>
          <w:rFonts w:ascii="Arial" w:hAnsi="Arial" w:cs="Arial"/>
        </w:rPr>
      </w:pP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  <w:b/>
          <w:i/>
        </w:rPr>
        <w:t>Načelo javnosti</w:t>
      </w:r>
      <w:r w:rsidRPr="00194984">
        <w:rPr>
          <w:rFonts w:ascii="Arial" w:hAnsi="Arial" w:cs="Arial"/>
        </w:rPr>
        <w:t xml:space="preserve"> raspolaganja nekretninama osigurava se javnom objavom općih akata i akata poslovanja kojima su propisani uvjeti, kriteriji i pravila koja se odnose na upravljanje i raspolaganje nekretninama,  redovitim upoznavanjem javnosti s aktivnostima koje provode predstavničko tijelo</w:t>
      </w:r>
      <w:r w:rsidR="00AB436B">
        <w:rPr>
          <w:rFonts w:ascii="Arial" w:hAnsi="Arial" w:cs="Arial"/>
        </w:rPr>
        <w:t xml:space="preserve"> </w:t>
      </w:r>
      <w:r w:rsidRPr="00194984">
        <w:rPr>
          <w:rFonts w:ascii="Arial" w:hAnsi="Arial" w:cs="Arial"/>
        </w:rPr>
        <w:t>- Općinsko vijeće i izvršno tijelo – Općinsk</w:t>
      </w:r>
      <w:r w:rsidR="00E64AA5" w:rsidRPr="00194984">
        <w:rPr>
          <w:rFonts w:ascii="Arial" w:hAnsi="Arial" w:cs="Arial"/>
        </w:rPr>
        <w:t>a</w:t>
      </w:r>
      <w:r w:rsidRPr="00194984">
        <w:rPr>
          <w:rFonts w:ascii="Arial" w:hAnsi="Arial" w:cs="Arial"/>
        </w:rPr>
        <w:t xml:space="preserve"> načelni</w:t>
      </w:r>
      <w:r w:rsidR="00E64AA5" w:rsidRPr="00194984">
        <w:rPr>
          <w:rFonts w:ascii="Arial" w:hAnsi="Arial" w:cs="Arial"/>
        </w:rPr>
        <w:t>ca</w:t>
      </w:r>
      <w:r w:rsidRPr="00194984">
        <w:rPr>
          <w:rFonts w:ascii="Arial" w:hAnsi="Arial" w:cs="Arial"/>
        </w:rPr>
        <w:t>,  uvođenjem registra nekretnina u vlasništvu Općine</w:t>
      </w:r>
      <w:r w:rsidR="00AB436B">
        <w:rPr>
          <w:rFonts w:ascii="Arial" w:hAnsi="Arial" w:cs="Arial"/>
        </w:rPr>
        <w:t>.</w:t>
      </w:r>
    </w:p>
    <w:p w:rsidR="003B0874" w:rsidRPr="00194984" w:rsidRDefault="003B0874" w:rsidP="003B0874">
      <w:pPr>
        <w:spacing w:after="0"/>
        <w:ind w:firstLine="708"/>
        <w:jc w:val="both"/>
        <w:rPr>
          <w:rFonts w:ascii="Arial" w:hAnsi="Arial" w:cs="Arial"/>
        </w:rPr>
      </w:pP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  <w:b/>
          <w:i/>
        </w:rPr>
        <w:t>Načelom učinkovitosti</w:t>
      </w:r>
      <w:r w:rsidRPr="00194984">
        <w:rPr>
          <w:rFonts w:ascii="Arial" w:hAnsi="Arial" w:cs="Arial"/>
        </w:rPr>
        <w:t xml:space="preserve"> osigurava učinkovito upravljanje i raspolaganje nekretninama radi ostvarivanja gospodarskih, infrastrukturnih i drugih ciljeva utvrđenih ovom Strategijom, kao javnim interesom.</w:t>
      </w:r>
    </w:p>
    <w:p w:rsidR="003B0874" w:rsidRPr="00194984" w:rsidRDefault="003B0874" w:rsidP="003B0874">
      <w:pPr>
        <w:spacing w:after="0"/>
        <w:ind w:firstLine="708"/>
        <w:jc w:val="both"/>
        <w:rPr>
          <w:rFonts w:ascii="Arial" w:hAnsi="Arial" w:cs="Arial"/>
        </w:rPr>
      </w:pP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 </w:t>
      </w:r>
      <w:r w:rsidRPr="00194984">
        <w:rPr>
          <w:rFonts w:ascii="Arial" w:hAnsi="Arial" w:cs="Arial"/>
          <w:b/>
          <w:i/>
        </w:rPr>
        <w:t>Načelo odgovornosti</w:t>
      </w:r>
      <w:r w:rsidRPr="00194984">
        <w:rPr>
          <w:rFonts w:ascii="Arial" w:hAnsi="Arial" w:cs="Arial"/>
        </w:rPr>
        <w:t xml:space="preserve"> osigurava se propisivanjem ovlasti i dužnosti pojedinih nositelja funkcija upravljanja i raspolaganja nekretninama, nadzorom nad upravljanjem i raspolaganjem nekretninama i izvješćivanjem o postignutim ciljevima</w:t>
      </w:r>
      <w:r w:rsidR="003B0874">
        <w:rPr>
          <w:rFonts w:ascii="Arial" w:hAnsi="Arial" w:cs="Arial"/>
        </w:rPr>
        <w:t>.</w:t>
      </w:r>
    </w:p>
    <w:p w:rsidR="003B0874" w:rsidRPr="00194984" w:rsidRDefault="003B0874" w:rsidP="003B0874">
      <w:pPr>
        <w:spacing w:after="0"/>
        <w:ind w:firstLine="708"/>
        <w:jc w:val="both"/>
        <w:rPr>
          <w:rFonts w:ascii="Arial" w:hAnsi="Arial" w:cs="Arial"/>
        </w:rPr>
      </w:pPr>
    </w:p>
    <w:p w:rsidR="003F2ED6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 </w:t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  <w:b/>
          <w:i/>
        </w:rPr>
        <w:t>Načelo predvidljivosti</w:t>
      </w:r>
      <w:r w:rsidRPr="00194984">
        <w:rPr>
          <w:rFonts w:ascii="Arial" w:hAnsi="Arial" w:cs="Arial"/>
        </w:rPr>
        <w:t xml:space="preserve"> osigurava da raspolaganje nekretninama u istim ili sličnim slučajevima bude obuhvaćeno predvidljivim, jednakim postupanjem. </w:t>
      </w:r>
    </w:p>
    <w:p w:rsidR="003B0874" w:rsidRDefault="003B0874" w:rsidP="003B0874">
      <w:pPr>
        <w:spacing w:after="0"/>
        <w:jc w:val="both"/>
        <w:rPr>
          <w:rFonts w:ascii="Arial" w:hAnsi="Arial" w:cs="Arial"/>
        </w:rPr>
      </w:pPr>
    </w:p>
    <w:p w:rsidR="00194984" w:rsidRPr="00194984" w:rsidRDefault="00194984" w:rsidP="003B0874">
      <w:pPr>
        <w:spacing w:after="0"/>
        <w:jc w:val="both"/>
        <w:rPr>
          <w:rFonts w:ascii="Arial" w:hAnsi="Arial" w:cs="Arial"/>
        </w:rPr>
      </w:pPr>
    </w:p>
    <w:p w:rsidR="003F2ED6" w:rsidRDefault="003F2ED6" w:rsidP="003B0874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 w:rsidRPr="00194984">
        <w:rPr>
          <w:rFonts w:ascii="Arial" w:hAnsi="Arial" w:cs="Arial"/>
          <w:b/>
        </w:rPr>
        <w:t xml:space="preserve">PRAVNI </w:t>
      </w:r>
      <w:r w:rsidR="00892CA8" w:rsidRPr="00194984">
        <w:rPr>
          <w:rFonts w:ascii="Arial" w:hAnsi="Arial" w:cs="Arial"/>
          <w:b/>
        </w:rPr>
        <w:t xml:space="preserve"> </w:t>
      </w:r>
      <w:r w:rsidRPr="00194984">
        <w:rPr>
          <w:rFonts w:ascii="Arial" w:hAnsi="Arial" w:cs="Arial"/>
          <w:b/>
        </w:rPr>
        <w:t xml:space="preserve">TEMELJ </w:t>
      </w:r>
      <w:r w:rsidR="00892CA8" w:rsidRPr="00194984">
        <w:rPr>
          <w:rFonts w:ascii="Arial" w:hAnsi="Arial" w:cs="Arial"/>
          <w:b/>
        </w:rPr>
        <w:t xml:space="preserve"> </w:t>
      </w:r>
      <w:r w:rsidRPr="00194984">
        <w:rPr>
          <w:rFonts w:ascii="Arial" w:hAnsi="Arial" w:cs="Arial"/>
          <w:b/>
        </w:rPr>
        <w:t xml:space="preserve">ZA </w:t>
      </w:r>
      <w:r w:rsidR="00892CA8" w:rsidRPr="00194984">
        <w:rPr>
          <w:rFonts w:ascii="Arial" w:hAnsi="Arial" w:cs="Arial"/>
          <w:b/>
        </w:rPr>
        <w:t xml:space="preserve"> </w:t>
      </w:r>
      <w:r w:rsidRPr="00194984">
        <w:rPr>
          <w:rFonts w:ascii="Arial" w:hAnsi="Arial" w:cs="Arial"/>
          <w:b/>
        </w:rPr>
        <w:t>DONOŠENJE</w:t>
      </w:r>
      <w:r w:rsidR="00892CA8" w:rsidRPr="00194984">
        <w:rPr>
          <w:rFonts w:ascii="Arial" w:hAnsi="Arial" w:cs="Arial"/>
          <w:b/>
        </w:rPr>
        <w:t xml:space="preserve"> </w:t>
      </w:r>
      <w:r w:rsidRPr="00194984">
        <w:rPr>
          <w:rFonts w:ascii="Arial" w:hAnsi="Arial" w:cs="Arial"/>
          <w:b/>
        </w:rPr>
        <w:t xml:space="preserve"> STRATEGIJE </w:t>
      </w:r>
      <w:r w:rsidR="00892CA8" w:rsidRPr="00194984">
        <w:rPr>
          <w:rFonts w:ascii="Arial" w:hAnsi="Arial" w:cs="Arial"/>
          <w:b/>
        </w:rPr>
        <w:t xml:space="preserve"> </w:t>
      </w:r>
      <w:r w:rsidRPr="00194984">
        <w:rPr>
          <w:rFonts w:ascii="Arial" w:hAnsi="Arial" w:cs="Arial"/>
          <w:b/>
        </w:rPr>
        <w:t xml:space="preserve">UPRAVLJANJA </w:t>
      </w:r>
      <w:r w:rsidR="00892CA8" w:rsidRPr="00194984">
        <w:rPr>
          <w:rFonts w:ascii="Arial" w:hAnsi="Arial" w:cs="Arial"/>
          <w:b/>
        </w:rPr>
        <w:t xml:space="preserve"> </w:t>
      </w:r>
      <w:r w:rsidRPr="00194984">
        <w:rPr>
          <w:rFonts w:ascii="Arial" w:hAnsi="Arial" w:cs="Arial"/>
          <w:b/>
        </w:rPr>
        <w:t>I RASPOLAGANJA  NEKRETNINAMA</w:t>
      </w:r>
    </w:p>
    <w:p w:rsidR="003B0874" w:rsidRPr="00194984" w:rsidRDefault="003B0874" w:rsidP="003B0874">
      <w:pPr>
        <w:pStyle w:val="Odlomakpopisa"/>
        <w:spacing w:after="0"/>
        <w:ind w:left="1080"/>
        <w:jc w:val="both"/>
        <w:rPr>
          <w:rFonts w:ascii="Arial" w:hAnsi="Arial" w:cs="Arial"/>
          <w:b/>
        </w:rPr>
      </w:pP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 - Zakon o vlasništvu i drugim stvarnim pravima (NN, br. 91/96., 6</w:t>
      </w:r>
      <w:r w:rsidR="00194984">
        <w:rPr>
          <w:rFonts w:ascii="Arial" w:hAnsi="Arial" w:cs="Arial"/>
        </w:rPr>
        <w:t xml:space="preserve">8/98., 137/99., 22/00., 73/00., </w:t>
      </w:r>
      <w:r w:rsidRPr="00194984">
        <w:rPr>
          <w:rFonts w:ascii="Arial" w:hAnsi="Arial" w:cs="Arial"/>
        </w:rPr>
        <w:t>114/01., 79/06., 141/06., 146/08., 38/09., 153/09., 143/12 i 152/14)</w:t>
      </w:r>
      <w:r w:rsidR="00194984">
        <w:rPr>
          <w:rFonts w:ascii="Arial" w:hAnsi="Arial" w:cs="Arial"/>
        </w:rPr>
        <w:t>,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Zakon o zemljišnim knjigama (NN, br. 91/96., 68/98., 137/99., 114/01., 100/04., 107/07., 152/08., 126/10., 55/13. i 60/13.)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prostornom uređenju (NN, br. 153/13.) 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gradnji (NN, br. 153/13.) - Zakon o najmu stanova (NN, br. 91/96., 48/98., 66/98. i 22/06.) 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Uredba o uvjetima i mjerilima za utvrđivanje zaštićene najamnine (NN, br. 40/97. i 117/05.)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lastRenderedPageBreak/>
        <w:t>- Zakon o prodaji stanova na kojima postoji stanarsko pravo (NN, br. 43/92., 69/92., 87/92., 25/93., 26/93., 48/93., 2/94., 44/94., 47/94., 58/95., 103/95., 11/96., 76/96., 111/96., 11/97., 103/97., 119/97., 68/98., 163/98., 22/99., 96/99., 120/00., 94/01. i 78/02.)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 - Zakon o obveznim odnosima (NN, br. 35/05., 41/08. i 125/11.)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postupanju s nezakonito izgrađenim zgradama (NN, broj 86/12. i 143/13.) - Zakon o zaštiti i očuvanju kulturnih dobara (NN, br. 69/99., 151/03., 157/03., 100/04., 87/09., 88/10., 61/11., 25/12. i 136/12., 157/13. i 152/14.) 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državnoj izmjeri i katastru nekretnina (NN, br. 16/07., 124/10., 56/13.) 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zakupu i kupoprodaji poslovnog prostora (NN, broj 125/11, 64/15.) 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procjeni vrijednosti nekretnina (NN, broj 78/15.) 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cestama (NN, broj 84/11., 22/13., 54/13., 148/13. i 92/14.) </w:t>
      </w:r>
    </w:p>
    <w:p w:rsidR="003F2ED6" w:rsidRPr="00194984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izvlaštenju i određivanju naknade (NN, broj 74/2014) - Zakon o lokalnoj i područnoj (regionalnoj) samoupravi (NN, broj 33/01, 60/01, 129/05, 109/07, 36/09, 125/08, 36/09, 150/11, 144/12) </w:t>
      </w:r>
    </w:p>
    <w:p w:rsidR="003F2ED6" w:rsidRDefault="003F2ED6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Statut Općine </w:t>
      </w:r>
      <w:proofErr w:type="spellStart"/>
      <w:r w:rsidR="00E64AA5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 („Glasnik Zagrebačke županije“ br</w:t>
      </w:r>
      <w:r w:rsidR="00E64AA5" w:rsidRPr="00194984">
        <w:rPr>
          <w:rFonts w:ascii="Arial" w:hAnsi="Arial" w:cs="Arial"/>
        </w:rPr>
        <w:t>oj: 15</w:t>
      </w:r>
      <w:r w:rsidRPr="00194984">
        <w:rPr>
          <w:rFonts w:ascii="Arial" w:hAnsi="Arial" w:cs="Arial"/>
        </w:rPr>
        <w:t xml:space="preserve">/09, </w:t>
      </w:r>
      <w:r w:rsidR="00E64AA5" w:rsidRPr="00194984">
        <w:rPr>
          <w:rFonts w:ascii="Arial" w:hAnsi="Arial" w:cs="Arial"/>
        </w:rPr>
        <w:t>9</w:t>
      </w:r>
      <w:r w:rsidRPr="00194984">
        <w:rPr>
          <w:rFonts w:ascii="Arial" w:hAnsi="Arial" w:cs="Arial"/>
        </w:rPr>
        <w:t>/</w:t>
      </w:r>
      <w:r w:rsidR="00E64AA5" w:rsidRPr="00194984">
        <w:rPr>
          <w:rFonts w:ascii="Arial" w:hAnsi="Arial" w:cs="Arial"/>
        </w:rPr>
        <w:t>13</w:t>
      </w:r>
      <w:r w:rsidRPr="00194984">
        <w:rPr>
          <w:rFonts w:ascii="Arial" w:hAnsi="Arial" w:cs="Arial"/>
        </w:rPr>
        <w:t xml:space="preserve"> i </w:t>
      </w:r>
      <w:r w:rsidR="00E64AA5" w:rsidRPr="00194984">
        <w:rPr>
          <w:rFonts w:ascii="Arial" w:hAnsi="Arial" w:cs="Arial"/>
        </w:rPr>
        <w:t>11</w:t>
      </w:r>
      <w:r w:rsidR="00EB68A1">
        <w:rPr>
          <w:rFonts w:ascii="Arial" w:hAnsi="Arial" w:cs="Arial"/>
        </w:rPr>
        <w:t>/13).</w:t>
      </w:r>
    </w:p>
    <w:p w:rsidR="00EB68A1" w:rsidRDefault="00EB68A1" w:rsidP="003B0874">
      <w:pPr>
        <w:spacing w:after="0"/>
        <w:jc w:val="both"/>
        <w:rPr>
          <w:rFonts w:ascii="Arial" w:hAnsi="Arial" w:cs="Arial"/>
        </w:rPr>
      </w:pPr>
    </w:p>
    <w:p w:rsidR="003B0874" w:rsidRPr="00194984" w:rsidRDefault="003B0874" w:rsidP="003B0874">
      <w:pPr>
        <w:spacing w:after="0"/>
        <w:jc w:val="both"/>
        <w:rPr>
          <w:rFonts w:ascii="Arial" w:hAnsi="Arial" w:cs="Arial"/>
        </w:rPr>
      </w:pPr>
    </w:p>
    <w:p w:rsidR="003F2ED6" w:rsidRPr="00194984" w:rsidRDefault="003F2ED6" w:rsidP="003B0874">
      <w:pPr>
        <w:pStyle w:val="Bezproreda"/>
        <w:spacing w:line="276" w:lineRule="auto"/>
        <w:jc w:val="both"/>
        <w:rPr>
          <w:rFonts w:ascii="Arial" w:hAnsi="Arial" w:cs="Arial"/>
          <w:b/>
        </w:rPr>
      </w:pPr>
      <w:r w:rsidRPr="00194984">
        <w:rPr>
          <w:rFonts w:ascii="Arial" w:hAnsi="Arial" w:cs="Arial"/>
          <w:b/>
        </w:rPr>
        <w:t xml:space="preserve">III.  ANALIZA STANJA NEKRETNINA I POSTOJEĆI MODEL UPRAVLJANJA I </w:t>
      </w:r>
    </w:p>
    <w:p w:rsidR="003F2ED6" w:rsidRDefault="003F2ED6" w:rsidP="003B0874">
      <w:pPr>
        <w:spacing w:after="0"/>
        <w:jc w:val="both"/>
        <w:rPr>
          <w:rFonts w:ascii="Arial" w:hAnsi="Arial" w:cs="Arial"/>
          <w:b/>
        </w:rPr>
      </w:pPr>
      <w:r w:rsidRPr="00194984">
        <w:rPr>
          <w:rFonts w:ascii="Arial" w:hAnsi="Arial" w:cs="Arial"/>
          <w:b/>
        </w:rPr>
        <w:t xml:space="preserve">       RASPOLAGANJA NEKRETNINAMA </w:t>
      </w:r>
    </w:p>
    <w:p w:rsidR="003B0874" w:rsidRPr="00194984" w:rsidRDefault="003B0874" w:rsidP="003B0874">
      <w:pPr>
        <w:spacing w:after="0"/>
        <w:jc w:val="both"/>
        <w:rPr>
          <w:rFonts w:ascii="Arial" w:hAnsi="Arial" w:cs="Arial"/>
          <w:b/>
        </w:rPr>
      </w:pP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Općina </w:t>
      </w:r>
      <w:proofErr w:type="spellStart"/>
      <w:r w:rsidR="004036A6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u svom vlasništvu raspolaže slijedećom imovinom:</w:t>
      </w: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 - zemljišta (građevinsko i poljoprivredno),</w:t>
      </w: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 - poslovne prostore u kojima se obavlja djelatnost iz nadležnosti lokalne samouprave (predstavnička, izvršna i upravna vlast uključujući i mjesnu samoupravu), poslovne prostore koji su prema svojoj namj</w:t>
      </w:r>
      <w:r w:rsidR="0049502B">
        <w:rPr>
          <w:rFonts w:ascii="Arial" w:hAnsi="Arial" w:cs="Arial"/>
        </w:rPr>
        <w:t>eni određeni za davanje u zakup ili iznajmljivanje</w:t>
      </w:r>
      <w:r w:rsidRPr="00194984">
        <w:rPr>
          <w:rFonts w:ascii="Arial" w:hAnsi="Arial" w:cs="Arial"/>
        </w:rPr>
        <w:t xml:space="preserve">, </w:t>
      </w: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 - javne površine i prostori (ulice, trgovi, zelene površine, prometnice, staze, javne površine za iznajmljivanje, dječja igrališta i parkirališta), </w:t>
      </w: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ustanove,  </w:t>
      </w: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kulturni objekti i kulturna dobra,</w:t>
      </w: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komunalna infrastruktura (javnu rasvjetu, groblja i mrtvačnice)</w:t>
      </w:r>
    </w:p>
    <w:p w:rsidR="003B0874" w:rsidRPr="00194984" w:rsidRDefault="003B0874" w:rsidP="003B0874">
      <w:pPr>
        <w:spacing w:after="0"/>
        <w:ind w:firstLine="708"/>
        <w:jc w:val="both"/>
        <w:rPr>
          <w:rFonts w:ascii="Arial" w:hAnsi="Arial" w:cs="Arial"/>
        </w:rPr>
      </w:pP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  <w:u w:val="single"/>
        </w:rPr>
      </w:pPr>
      <w:r w:rsidRPr="00194984">
        <w:rPr>
          <w:rFonts w:ascii="Arial" w:hAnsi="Arial" w:cs="Arial"/>
          <w:u w:val="single"/>
        </w:rPr>
        <w:t xml:space="preserve">Upravljanje nekretninama obuhvaća sljedeće aktivnosti: </w:t>
      </w: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Stjecanje i raspolaganje nekretninama i ostvarivanje vlasničkih prava u skladu s propisima koji uređuju vlasništvo i druga stvarna prava,</w:t>
      </w: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utvrđivanje vlasničko-pravnog statusa nekretnina, njihov popis</w:t>
      </w:r>
      <w:r w:rsidR="00445E01">
        <w:rPr>
          <w:rFonts w:ascii="Arial" w:hAnsi="Arial" w:cs="Arial"/>
        </w:rPr>
        <w:t>,</w:t>
      </w:r>
      <w:r w:rsidRPr="00194984">
        <w:rPr>
          <w:rFonts w:ascii="Arial" w:hAnsi="Arial" w:cs="Arial"/>
        </w:rPr>
        <w:t xml:space="preserve"> te upis u javne registre i očevidnike, </w:t>
      </w: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tekuće i investicijsko održavanje nekretnina te kapitalna ulaganja, financijsko praćenje prihoda i rashoda od nekretnina, te</w:t>
      </w: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obavljanje drugih poslova u vezi upravljanja nekretninama. </w:t>
      </w:r>
    </w:p>
    <w:p w:rsidR="003B0874" w:rsidRPr="00194984" w:rsidRDefault="003B0874" w:rsidP="003B0874">
      <w:pPr>
        <w:spacing w:after="0"/>
        <w:ind w:firstLine="708"/>
        <w:jc w:val="both"/>
        <w:rPr>
          <w:rFonts w:ascii="Arial" w:hAnsi="Arial" w:cs="Arial"/>
        </w:rPr>
      </w:pPr>
    </w:p>
    <w:p w:rsidR="00D91109" w:rsidRPr="00194984" w:rsidRDefault="00D91109" w:rsidP="003B0874">
      <w:pPr>
        <w:spacing w:after="0"/>
        <w:ind w:firstLine="708"/>
        <w:jc w:val="both"/>
        <w:rPr>
          <w:rFonts w:ascii="Arial" w:hAnsi="Arial" w:cs="Arial"/>
          <w:u w:val="single"/>
        </w:rPr>
      </w:pPr>
      <w:r w:rsidRPr="00194984">
        <w:rPr>
          <w:rFonts w:ascii="Arial" w:hAnsi="Arial" w:cs="Arial"/>
          <w:u w:val="single"/>
        </w:rPr>
        <w:t>Uspostava baze podataka:</w:t>
      </w: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Uspostava baze podataka o nekretninama temelji se na podacima dobivenim od državnih i pravosudnih tijela (katastar nekretnina i zemljišna knjiga).</w:t>
      </w: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Uspostava baze podataka i popisa imovine prvi je korak u uspostavi djelotvornog sustava upravljanja imovinom. Baza podataka omogućava nadzor i transparentnost nad upravljanjem nekretninama.</w:t>
      </w:r>
    </w:p>
    <w:p w:rsidR="003B0874" w:rsidRPr="00194984" w:rsidRDefault="003B0874" w:rsidP="003B0874">
      <w:pPr>
        <w:spacing w:after="0"/>
        <w:ind w:firstLine="708"/>
        <w:jc w:val="both"/>
        <w:rPr>
          <w:rFonts w:ascii="Arial" w:hAnsi="Arial" w:cs="Arial"/>
        </w:rPr>
      </w:pPr>
    </w:p>
    <w:p w:rsidR="006C71FD" w:rsidRPr="00194984" w:rsidRDefault="006C71FD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1. </w:t>
      </w:r>
      <w:r w:rsidR="003F2ED6" w:rsidRPr="00194984">
        <w:rPr>
          <w:rFonts w:ascii="Arial" w:hAnsi="Arial" w:cs="Arial"/>
        </w:rPr>
        <w:t xml:space="preserve">Na temelju valjane dokumentacije, Općina </w:t>
      </w:r>
      <w:proofErr w:type="spellStart"/>
      <w:r w:rsidR="004036A6" w:rsidRPr="00194984">
        <w:rPr>
          <w:rFonts w:ascii="Arial" w:hAnsi="Arial" w:cs="Arial"/>
        </w:rPr>
        <w:t>Rakovec</w:t>
      </w:r>
      <w:proofErr w:type="spellEnd"/>
      <w:r w:rsidR="003F2ED6" w:rsidRPr="00194984">
        <w:rPr>
          <w:rFonts w:ascii="Arial" w:hAnsi="Arial" w:cs="Arial"/>
        </w:rPr>
        <w:t xml:space="preserve"> uspostavlja cjelovitu i sistematiziranu evidenciju nekretnina u svom vlasništvu. Za određeni broj nekretnina Općina </w:t>
      </w:r>
      <w:proofErr w:type="spellStart"/>
      <w:r w:rsidR="004036A6" w:rsidRPr="00194984">
        <w:rPr>
          <w:rFonts w:ascii="Arial" w:hAnsi="Arial" w:cs="Arial"/>
        </w:rPr>
        <w:t>Rakovec</w:t>
      </w:r>
      <w:proofErr w:type="spellEnd"/>
      <w:r w:rsidR="003F2ED6" w:rsidRPr="00194984">
        <w:rPr>
          <w:rFonts w:ascii="Arial" w:hAnsi="Arial" w:cs="Arial"/>
        </w:rPr>
        <w:t xml:space="preserve"> još mora provesti određene upravne i sudske postupke radi kompletiranja vlasničke </w:t>
      </w:r>
      <w:r w:rsidR="00003C6C">
        <w:rPr>
          <w:rFonts w:ascii="Arial" w:hAnsi="Arial" w:cs="Arial"/>
        </w:rPr>
        <w:lastRenderedPageBreak/>
        <w:t>dokumentacije</w:t>
      </w:r>
      <w:r w:rsidR="003F2ED6" w:rsidRPr="00194984">
        <w:rPr>
          <w:rFonts w:ascii="Arial" w:hAnsi="Arial" w:cs="Arial"/>
        </w:rPr>
        <w:t xml:space="preserve"> radi provedbe upisa u zemljišnim i katastarskim knjigama i drugim javnim ispravama. Zemljište - nekretnine u vlasništvu Općine </w:t>
      </w:r>
      <w:proofErr w:type="spellStart"/>
      <w:r w:rsidR="004036A6" w:rsidRPr="00194984">
        <w:rPr>
          <w:rFonts w:ascii="Arial" w:hAnsi="Arial" w:cs="Arial"/>
        </w:rPr>
        <w:t>Rakovec</w:t>
      </w:r>
      <w:proofErr w:type="spellEnd"/>
      <w:r w:rsidR="003F2ED6" w:rsidRPr="00194984">
        <w:rPr>
          <w:rFonts w:ascii="Arial" w:hAnsi="Arial" w:cs="Arial"/>
        </w:rPr>
        <w:t xml:space="preserve">  čini važan udi</w:t>
      </w:r>
      <w:r w:rsidRPr="00194984">
        <w:rPr>
          <w:rFonts w:ascii="Arial" w:hAnsi="Arial" w:cs="Arial"/>
        </w:rPr>
        <w:t>o i predstavlja</w:t>
      </w:r>
    </w:p>
    <w:p w:rsidR="003F2ED6" w:rsidRDefault="003F2ED6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značajan  potencijal za investicije i ostvarivanje ekonomskog rasta.  Znatan dio ovog portfelja uknjižen je kao vlasništvo Općine </w:t>
      </w:r>
      <w:proofErr w:type="spellStart"/>
      <w:r w:rsidR="004036A6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. </w:t>
      </w:r>
    </w:p>
    <w:p w:rsidR="006C71FD" w:rsidRPr="00194984" w:rsidRDefault="005C079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2.  </w:t>
      </w:r>
      <w:r w:rsidR="003F2ED6" w:rsidRPr="00194984">
        <w:rPr>
          <w:rFonts w:ascii="Arial" w:hAnsi="Arial" w:cs="Arial"/>
        </w:rPr>
        <w:t xml:space="preserve">Općina </w:t>
      </w:r>
      <w:proofErr w:type="spellStart"/>
      <w:r w:rsidR="004036A6" w:rsidRPr="00194984">
        <w:rPr>
          <w:rFonts w:ascii="Arial" w:hAnsi="Arial" w:cs="Arial"/>
        </w:rPr>
        <w:t>Rakovec</w:t>
      </w:r>
      <w:proofErr w:type="spellEnd"/>
      <w:r w:rsidR="003F2ED6" w:rsidRPr="00194984">
        <w:rPr>
          <w:rFonts w:ascii="Arial" w:hAnsi="Arial" w:cs="Arial"/>
        </w:rPr>
        <w:t xml:space="preserve"> u vlasništvu ima poslovne prostore koji </w:t>
      </w:r>
      <w:r w:rsidR="004F24BE" w:rsidRPr="00194984">
        <w:rPr>
          <w:rFonts w:ascii="Arial" w:hAnsi="Arial" w:cs="Arial"/>
        </w:rPr>
        <w:t xml:space="preserve">su podobni za obavljanje </w:t>
      </w:r>
      <w:r w:rsidRPr="00194984">
        <w:rPr>
          <w:rFonts w:ascii="Arial" w:hAnsi="Arial" w:cs="Arial"/>
        </w:rPr>
        <w:t xml:space="preserve"> </w:t>
      </w:r>
      <w:r w:rsidR="006C71FD" w:rsidRPr="00194984">
        <w:rPr>
          <w:rFonts w:ascii="Arial" w:hAnsi="Arial" w:cs="Arial"/>
        </w:rPr>
        <w:t xml:space="preserve"> </w:t>
      </w:r>
    </w:p>
    <w:p w:rsidR="003F2ED6" w:rsidRPr="00194984" w:rsidRDefault="00F93BAB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raznih</w:t>
      </w:r>
      <w:r w:rsidR="004F24BE" w:rsidRPr="00194984">
        <w:rPr>
          <w:rFonts w:ascii="Arial" w:hAnsi="Arial" w:cs="Arial"/>
        </w:rPr>
        <w:t xml:space="preserve"> djelatnosti</w:t>
      </w:r>
      <w:r w:rsidR="009C411C" w:rsidRPr="00194984">
        <w:rPr>
          <w:rFonts w:ascii="Arial" w:hAnsi="Arial" w:cs="Arial"/>
        </w:rPr>
        <w:t xml:space="preserve"> ti se </w:t>
      </w:r>
      <w:r w:rsidR="004F24BE" w:rsidRPr="00194984">
        <w:rPr>
          <w:rFonts w:ascii="Arial" w:hAnsi="Arial" w:cs="Arial"/>
        </w:rPr>
        <w:t>prostor</w:t>
      </w:r>
      <w:r w:rsidR="009C411C" w:rsidRPr="00194984">
        <w:rPr>
          <w:rFonts w:ascii="Arial" w:hAnsi="Arial" w:cs="Arial"/>
        </w:rPr>
        <w:t>i</w:t>
      </w:r>
      <w:r w:rsidR="004F24BE" w:rsidRPr="001949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iznajmljuju </w:t>
      </w:r>
      <w:r w:rsidR="003F2ED6" w:rsidRPr="00194984">
        <w:rPr>
          <w:rFonts w:ascii="Arial" w:hAnsi="Arial" w:cs="Arial"/>
        </w:rPr>
        <w:t>sukl</w:t>
      </w:r>
      <w:r w:rsidR="00FA7EA1" w:rsidRPr="00194984">
        <w:rPr>
          <w:rFonts w:ascii="Arial" w:hAnsi="Arial" w:cs="Arial"/>
        </w:rPr>
        <w:t xml:space="preserve">adno odredbama Zakona o zakupu </w:t>
      </w:r>
      <w:r w:rsidR="006C71FD" w:rsidRPr="00194984">
        <w:rPr>
          <w:rFonts w:ascii="Arial" w:hAnsi="Arial" w:cs="Arial"/>
        </w:rPr>
        <w:t xml:space="preserve"> </w:t>
      </w:r>
      <w:r w:rsidR="00FA7EA1" w:rsidRPr="00194984">
        <w:rPr>
          <w:rFonts w:ascii="Arial" w:hAnsi="Arial" w:cs="Arial"/>
        </w:rPr>
        <w:t>ku</w:t>
      </w:r>
      <w:r w:rsidR="003F2ED6" w:rsidRPr="00194984">
        <w:rPr>
          <w:rFonts w:ascii="Arial" w:hAnsi="Arial" w:cs="Arial"/>
        </w:rPr>
        <w:t>poprodaji poslovnog prostora i Odluci o zakupu poslovnih</w:t>
      </w:r>
      <w:r w:rsidR="009C411C" w:rsidRPr="00194984">
        <w:rPr>
          <w:rFonts w:ascii="Arial" w:hAnsi="Arial" w:cs="Arial"/>
        </w:rPr>
        <w:t xml:space="preserve"> prostora.</w:t>
      </w:r>
      <w:r w:rsidR="003F2ED6" w:rsidRPr="00194984">
        <w:rPr>
          <w:rFonts w:ascii="Arial" w:hAnsi="Arial" w:cs="Arial"/>
        </w:rPr>
        <w:t xml:space="preserve"> </w:t>
      </w:r>
      <w:r w:rsidR="009C411C" w:rsidRPr="00194984">
        <w:rPr>
          <w:rFonts w:ascii="Arial" w:hAnsi="Arial" w:cs="Arial"/>
        </w:rPr>
        <w:t xml:space="preserve">Prostori koji nisu podobni </w:t>
      </w:r>
      <w:r w:rsidR="003F2ED6" w:rsidRPr="00194984">
        <w:rPr>
          <w:rFonts w:ascii="Arial" w:hAnsi="Arial" w:cs="Arial"/>
        </w:rPr>
        <w:t xml:space="preserve">za obavljanje vlastite djelatnosti </w:t>
      </w:r>
      <w:r w:rsidR="009C411C" w:rsidRPr="00194984">
        <w:rPr>
          <w:rFonts w:ascii="Arial" w:hAnsi="Arial" w:cs="Arial"/>
        </w:rPr>
        <w:t xml:space="preserve">koristi Općina za druge vlastite namjene.  U prostore ostale namjene  ubrajaju se tzv. Društveni domovi u selima na području Općine </w:t>
      </w:r>
      <w:bookmarkStart w:id="0" w:name="_GoBack"/>
      <w:bookmarkEnd w:id="0"/>
      <w:proofErr w:type="spellStart"/>
      <w:r w:rsidR="004036A6" w:rsidRPr="00194984">
        <w:rPr>
          <w:rFonts w:ascii="Arial" w:hAnsi="Arial" w:cs="Arial"/>
        </w:rPr>
        <w:t>Rakovec</w:t>
      </w:r>
      <w:proofErr w:type="spellEnd"/>
      <w:r w:rsidR="009C411C" w:rsidRPr="00194984">
        <w:rPr>
          <w:rFonts w:ascii="Arial" w:hAnsi="Arial" w:cs="Arial"/>
        </w:rPr>
        <w:t xml:space="preserve"> (u nastavku teksta: Domovi).  </w:t>
      </w:r>
    </w:p>
    <w:p w:rsidR="00687244" w:rsidRPr="00194984" w:rsidRDefault="006C71FD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3. O</w:t>
      </w:r>
      <w:r w:rsidR="00687244" w:rsidRPr="00194984">
        <w:rPr>
          <w:rFonts w:ascii="Arial" w:hAnsi="Arial" w:cs="Arial"/>
        </w:rPr>
        <w:t xml:space="preserve">pćina </w:t>
      </w:r>
      <w:proofErr w:type="spellStart"/>
      <w:r w:rsidR="004036A6" w:rsidRPr="00194984">
        <w:rPr>
          <w:rFonts w:ascii="Arial" w:hAnsi="Arial" w:cs="Arial"/>
        </w:rPr>
        <w:t>Rakovec</w:t>
      </w:r>
      <w:proofErr w:type="spellEnd"/>
      <w:r w:rsidR="00687244" w:rsidRPr="00194984">
        <w:rPr>
          <w:rFonts w:ascii="Arial" w:hAnsi="Arial" w:cs="Arial"/>
        </w:rPr>
        <w:t xml:space="preserve"> </w:t>
      </w:r>
      <w:r w:rsidR="003A5EF6" w:rsidRPr="00194984">
        <w:rPr>
          <w:rFonts w:ascii="Arial" w:hAnsi="Arial" w:cs="Arial"/>
        </w:rPr>
        <w:t>vodi E</w:t>
      </w:r>
      <w:r w:rsidR="00687244" w:rsidRPr="00194984">
        <w:rPr>
          <w:rFonts w:ascii="Arial" w:hAnsi="Arial" w:cs="Arial"/>
        </w:rPr>
        <w:t>videnciju vlastitih poslovnih prostora</w:t>
      </w:r>
      <w:r w:rsidR="003A5EF6" w:rsidRPr="00194984">
        <w:rPr>
          <w:rFonts w:ascii="Arial" w:hAnsi="Arial" w:cs="Arial"/>
        </w:rPr>
        <w:t>.</w:t>
      </w:r>
    </w:p>
    <w:p w:rsidR="003F2ED6" w:rsidRPr="00194984" w:rsidRDefault="006C71FD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ab/>
      </w:r>
      <w:r w:rsidR="00867E2B">
        <w:rPr>
          <w:rFonts w:ascii="Arial" w:hAnsi="Arial" w:cs="Arial"/>
        </w:rPr>
        <w:t xml:space="preserve">4. </w:t>
      </w:r>
      <w:r w:rsidR="003F2ED6" w:rsidRPr="00194984">
        <w:rPr>
          <w:rFonts w:ascii="Arial" w:hAnsi="Arial" w:cs="Arial"/>
        </w:rPr>
        <w:t xml:space="preserve">Općina </w:t>
      </w:r>
      <w:proofErr w:type="spellStart"/>
      <w:r w:rsidR="004036A6" w:rsidRPr="00194984">
        <w:rPr>
          <w:rFonts w:ascii="Arial" w:hAnsi="Arial" w:cs="Arial"/>
        </w:rPr>
        <w:t>Rakovec</w:t>
      </w:r>
      <w:proofErr w:type="spellEnd"/>
      <w:r w:rsidR="003F2ED6" w:rsidRPr="00194984">
        <w:rPr>
          <w:rFonts w:ascii="Arial" w:hAnsi="Arial" w:cs="Arial"/>
        </w:rPr>
        <w:t xml:space="preserve"> stječe imovinu na poseban način, a tzv. „</w:t>
      </w:r>
      <w:proofErr w:type="spellStart"/>
      <w:r w:rsidR="003F2ED6" w:rsidRPr="00194984">
        <w:rPr>
          <w:rFonts w:ascii="Arial" w:hAnsi="Arial" w:cs="Arial"/>
        </w:rPr>
        <w:t>Ošasna</w:t>
      </w:r>
      <w:proofErr w:type="spellEnd"/>
      <w:r w:rsidR="003F2ED6" w:rsidRPr="00194984">
        <w:rPr>
          <w:rFonts w:ascii="Arial" w:hAnsi="Arial" w:cs="Arial"/>
        </w:rPr>
        <w:t xml:space="preserve"> imovina“</w:t>
      </w:r>
      <w:r w:rsidR="00194984">
        <w:rPr>
          <w:rFonts w:ascii="Arial" w:hAnsi="Arial" w:cs="Arial"/>
        </w:rPr>
        <w:t xml:space="preserve">, </w:t>
      </w:r>
      <w:r w:rsidR="003F2ED6" w:rsidRPr="00194984">
        <w:rPr>
          <w:rFonts w:ascii="Arial" w:hAnsi="Arial" w:cs="Arial"/>
        </w:rPr>
        <w:t xml:space="preserve">odnosno imovina koja nema nasljednika ili imovinu nitko ne želi prihvatiti. Tu se uglavnom radi imovini bagatelnih vrijednosti, ili imovina koja je opterećena poreznim ili drugim potraživanjima.  </w:t>
      </w:r>
    </w:p>
    <w:p w:rsidR="00FA7EA1" w:rsidRPr="00194984" w:rsidRDefault="003F2ED6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Nekretnina u vlasništvu Općine –</w:t>
      </w:r>
      <w:r w:rsidR="00FA7EA1" w:rsidRPr="00194984">
        <w:rPr>
          <w:rFonts w:ascii="Arial" w:hAnsi="Arial" w:cs="Arial"/>
        </w:rPr>
        <w:t xml:space="preserve"> tzv. Društveni domovi</w:t>
      </w:r>
      <w:r w:rsidRPr="00194984">
        <w:rPr>
          <w:rFonts w:ascii="Arial" w:hAnsi="Arial" w:cs="Arial"/>
        </w:rPr>
        <w:t xml:space="preserve"> u sel</w:t>
      </w:r>
      <w:r w:rsidR="00FA7EA1" w:rsidRPr="00194984">
        <w:rPr>
          <w:rFonts w:ascii="Arial" w:hAnsi="Arial" w:cs="Arial"/>
        </w:rPr>
        <w:t>ima</w:t>
      </w:r>
      <w:r w:rsidRPr="00194984">
        <w:rPr>
          <w:rFonts w:ascii="Arial" w:hAnsi="Arial" w:cs="Arial"/>
        </w:rPr>
        <w:t xml:space="preserve"> </w:t>
      </w:r>
      <w:r w:rsidR="00FA7EA1" w:rsidRPr="00194984">
        <w:rPr>
          <w:rFonts w:ascii="Arial" w:hAnsi="Arial" w:cs="Arial"/>
        </w:rPr>
        <w:t>namijenjeni su za korištenje mjesnoj samoupravi, kao i udrugama od posebnog interesa koje se po zakonu financiraju iz Općinskog proračuna, a to su dobrovoljn</w:t>
      </w:r>
      <w:r w:rsidR="00867E2B">
        <w:rPr>
          <w:rFonts w:ascii="Arial" w:hAnsi="Arial" w:cs="Arial"/>
        </w:rPr>
        <w:t>o</w:t>
      </w:r>
      <w:r w:rsidR="00FA7EA1" w:rsidRPr="00194984">
        <w:rPr>
          <w:rFonts w:ascii="Arial" w:hAnsi="Arial" w:cs="Arial"/>
        </w:rPr>
        <w:t xml:space="preserve"> vatrogasn</w:t>
      </w:r>
      <w:r w:rsidR="00867E2B">
        <w:rPr>
          <w:rFonts w:ascii="Arial" w:hAnsi="Arial" w:cs="Arial"/>
        </w:rPr>
        <w:t xml:space="preserve">o društvo i Nogometni klub </w:t>
      </w:r>
      <w:proofErr w:type="spellStart"/>
      <w:r w:rsidR="00867E2B">
        <w:rPr>
          <w:rFonts w:ascii="Arial" w:hAnsi="Arial" w:cs="Arial"/>
        </w:rPr>
        <w:t>Rakovec</w:t>
      </w:r>
      <w:proofErr w:type="spellEnd"/>
      <w:r w:rsidR="00FA7EA1" w:rsidRPr="00194984">
        <w:rPr>
          <w:rFonts w:ascii="Arial" w:hAnsi="Arial" w:cs="Arial"/>
        </w:rPr>
        <w:t xml:space="preserve">. Navedeni </w:t>
      </w:r>
      <w:r w:rsidRPr="00194984">
        <w:rPr>
          <w:rFonts w:ascii="Arial" w:hAnsi="Arial" w:cs="Arial"/>
        </w:rPr>
        <w:t xml:space="preserve"> </w:t>
      </w:r>
      <w:r w:rsidR="00FA7EA1" w:rsidRPr="00194984">
        <w:rPr>
          <w:rFonts w:ascii="Arial" w:hAnsi="Arial" w:cs="Arial"/>
        </w:rPr>
        <w:t>prostori ustupaju se na korištenje u skladu s pravilima i kriterijima propisanim Odlukom Općinskog vijeća i temeljem pismenog ugovora o reguliranju međusobnih prava i obveza u svezi s korištenjem nekretnine -poslovnog prostora</w:t>
      </w:r>
    </w:p>
    <w:p w:rsidR="00BF18F6" w:rsidRDefault="00867E2B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korištenje društvenih dom</w:t>
      </w:r>
      <w:r w:rsidR="00FA7EA1" w:rsidRPr="00194984">
        <w:rPr>
          <w:rFonts w:ascii="Arial" w:hAnsi="Arial" w:cs="Arial"/>
        </w:rPr>
        <w:t xml:space="preserve">ova od strane </w:t>
      </w:r>
      <w:r>
        <w:rPr>
          <w:rFonts w:ascii="Arial" w:hAnsi="Arial" w:cs="Arial"/>
        </w:rPr>
        <w:t>mjesne samouprave, dobrovoljnog vatrogasnog</w:t>
      </w:r>
      <w:r w:rsidR="00FA7EA1" w:rsidRPr="00194984">
        <w:rPr>
          <w:rFonts w:ascii="Arial" w:hAnsi="Arial" w:cs="Arial"/>
        </w:rPr>
        <w:t xml:space="preserve"> društava</w:t>
      </w:r>
      <w:r>
        <w:rPr>
          <w:rFonts w:ascii="Arial" w:hAnsi="Arial" w:cs="Arial"/>
        </w:rPr>
        <w:t>,</w:t>
      </w:r>
      <w:r w:rsidR="00AA439C">
        <w:rPr>
          <w:rFonts w:ascii="Arial" w:hAnsi="Arial" w:cs="Arial"/>
        </w:rPr>
        <w:t xml:space="preserve"> te nogometnog kluba,</w:t>
      </w:r>
      <w:r w:rsidR="00FA7EA1" w:rsidRPr="00194984">
        <w:rPr>
          <w:rFonts w:ascii="Arial" w:hAnsi="Arial" w:cs="Arial"/>
        </w:rPr>
        <w:t xml:space="preserve"> isti ne plaćaju nikakvu </w:t>
      </w:r>
      <w:r w:rsidR="00AA439C">
        <w:rPr>
          <w:rFonts w:ascii="Arial" w:hAnsi="Arial" w:cs="Arial"/>
        </w:rPr>
        <w:t>naknadu</w:t>
      </w:r>
      <w:r w:rsidR="00FA7EA1" w:rsidRPr="00194984">
        <w:rPr>
          <w:rFonts w:ascii="Arial" w:hAnsi="Arial" w:cs="Arial"/>
        </w:rPr>
        <w:t xml:space="preserve"> Općinskom proračunu, ali </w:t>
      </w:r>
      <w:r w:rsidR="000F6B80">
        <w:rPr>
          <w:rFonts w:ascii="Arial" w:hAnsi="Arial" w:cs="Arial"/>
        </w:rPr>
        <w:t xml:space="preserve">Dobrovoljno vatrogasno društvo i nogometni klub, </w:t>
      </w:r>
      <w:r w:rsidR="00FA7EA1" w:rsidRPr="00194984">
        <w:rPr>
          <w:rFonts w:ascii="Arial" w:hAnsi="Arial" w:cs="Arial"/>
        </w:rPr>
        <w:t xml:space="preserve">snose sve režijske i druge troškove </w:t>
      </w:r>
      <w:r w:rsidR="009426B2">
        <w:rPr>
          <w:rFonts w:ascii="Arial" w:hAnsi="Arial" w:cs="Arial"/>
        </w:rPr>
        <w:t>vezane uz</w:t>
      </w:r>
      <w:r w:rsidR="00BF18F6" w:rsidRPr="00194984">
        <w:rPr>
          <w:rFonts w:ascii="Arial" w:hAnsi="Arial" w:cs="Arial"/>
        </w:rPr>
        <w:t xml:space="preserve"> korištenje prostora</w:t>
      </w:r>
      <w:r w:rsidR="003F2ED6" w:rsidRPr="00194984">
        <w:rPr>
          <w:rFonts w:ascii="Arial" w:hAnsi="Arial" w:cs="Arial"/>
        </w:rPr>
        <w:t xml:space="preserve"> </w:t>
      </w:r>
      <w:r w:rsidR="00BF18F6" w:rsidRPr="00194984">
        <w:rPr>
          <w:rFonts w:ascii="Arial" w:hAnsi="Arial" w:cs="Arial"/>
        </w:rPr>
        <w:t>danog na korištenje.</w:t>
      </w:r>
    </w:p>
    <w:p w:rsidR="003B0874" w:rsidRDefault="003B0874" w:rsidP="003B0874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3F2ED6" w:rsidRPr="00194984" w:rsidRDefault="003F2ED6" w:rsidP="003B0874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3F2ED6" w:rsidRPr="00194984" w:rsidRDefault="003F2ED6" w:rsidP="003B0874">
      <w:pPr>
        <w:pStyle w:val="Bezproreda"/>
        <w:spacing w:line="276" w:lineRule="auto"/>
        <w:jc w:val="both"/>
        <w:rPr>
          <w:rFonts w:ascii="Arial" w:hAnsi="Arial" w:cs="Arial"/>
          <w:b/>
        </w:rPr>
      </w:pPr>
      <w:r w:rsidRPr="00194984">
        <w:rPr>
          <w:rFonts w:ascii="Arial" w:hAnsi="Arial" w:cs="Arial"/>
          <w:b/>
        </w:rPr>
        <w:t>VIZIJE I SMJERNICE ZA RASPOLAGANJE I UPRAVLJANJE NEKRETNINAMA U RAZDOBLJU OD 2016. - 2021. GODINE</w:t>
      </w:r>
    </w:p>
    <w:p w:rsidR="006C71FD" w:rsidRPr="00194984" w:rsidRDefault="006C71FD" w:rsidP="003B0874">
      <w:pPr>
        <w:pStyle w:val="Bezproreda"/>
        <w:spacing w:line="276" w:lineRule="auto"/>
        <w:jc w:val="both"/>
        <w:rPr>
          <w:rFonts w:ascii="Arial" w:hAnsi="Arial" w:cs="Arial"/>
          <w:b/>
        </w:rPr>
      </w:pPr>
    </w:p>
    <w:p w:rsidR="003F2ED6" w:rsidRPr="00194984" w:rsidRDefault="001661E4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3F2ED6" w:rsidRPr="00194984">
        <w:rPr>
          <w:rFonts w:ascii="Arial" w:hAnsi="Arial" w:cs="Arial"/>
        </w:rPr>
        <w:t xml:space="preserve">Vizija Općine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="003F2ED6" w:rsidRPr="00194984">
        <w:rPr>
          <w:rFonts w:ascii="Arial" w:hAnsi="Arial" w:cs="Arial"/>
        </w:rPr>
        <w:t xml:space="preserve"> glede upravljanja i raspolaganja nekretninama u njezinom vlasništvu ide u pravcu stvaranje što kvalitetnijeg sustava upravljanja i raspolaganja nekretninama u vlasništvu Općine na visokim europskim standardima, vodeći pri tome  računa o optimalnim troškovima poslovanja. </w:t>
      </w:r>
    </w:p>
    <w:p w:rsidR="003F2ED6" w:rsidRPr="00194984" w:rsidRDefault="003F2ED6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Cilj predstavlja određivanje smjernica za izradu plana aktivnosti kojima će se ostvariti učinkovito i transparentno upravljanje i raspolaganje nekretninama, konkretno njihovo otuđivanje ili očuvanje te poduzimanje potrebnih radnji za dogradnju registra nekretnina. Vezano uz postupke legalizacije nekretnina, poduzeti će se sve mjere u očuvanju imovine Općine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 na kojoj su izgrađene i legalizirane građevine.</w:t>
      </w:r>
    </w:p>
    <w:p w:rsidR="003F2ED6" w:rsidRDefault="003F2ED6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Radi osiguranja obavljanja funkcija Općine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kao jedinice lokane</w:t>
      </w:r>
      <w:r w:rsidR="00EF7A3D">
        <w:rPr>
          <w:rFonts w:ascii="Arial" w:hAnsi="Arial" w:cs="Arial"/>
        </w:rPr>
        <w:t xml:space="preserve"> samouprave,</w:t>
      </w:r>
      <w:r w:rsidRPr="00194984">
        <w:rPr>
          <w:rFonts w:ascii="Arial" w:hAnsi="Arial" w:cs="Arial"/>
        </w:rPr>
        <w:t xml:space="preserve"> </w:t>
      </w:r>
      <w:r w:rsidR="00EF7A3D">
        <w:rPr>
          <w:rFonts w:ascii="Arial" w:hAnsi="Arial" w:cs="Arial"/>
        </w:rPr>
        <w:t>u poduzetničkoj zoni potrebno nastaviti s upisom nekretnina</w:t>
      </w:r>
      <w:r w:rsidR="007A735D">
        <w:rPr>
          <w:rFonts w:ascii="Arial" w:hAnsi="Arial" w:cs="Arial"/>
        </w:rPr>
        <w:t>,</w:t>
      </w:r>
      <w:r w:rsidRPr="00194984">
        <w:rPr>
          <w:rFonts w:ascii="Arial" w:hAnsi="Arial" w:cs="Arial"/>
        </w:rPr>
        <w:t xml:space="preserve"> čijim bi se r</w:t>
      </w:r>
      <w:r w:rsidR="00EF7A3D">
        <w:rPr>
          <w:rFonts w:ascii="Arial" w:hAnsi="Arial" w:cs="Arial"/>
        </w:rPr>
        <w:t>aspolaganjem i otuđenjem stekli uvjeti za gradnju komun</w:t>
      </w:r>
      <w:r w:rsidR="007A735D">
        <w:rPr>
          <w:rFonts w:ascii="Arial" w:hAnsi="Arial" w:cs="Arial"/>
        </w:rPr>
        <w:t>al</w:t>
      </w:r>
      <w:r w:rsidR="00EF7A3D">
        <w:rPr>
          <w:rFonts w:ascii="Arial" w:hAnsi="Arial" w:cs="Arial"/>
        </w:rPr>
        <w:t xml:space="preserve">ne infrastrukture, </w:t>
      </w:r>
      <w:r w:rsidR="007A735D">
        <w:rPr>
          <w:rFonts w:ascii="Arial" w:hAnsi="Arial" w:cs="Arial"/>
        </w:rPr>
        <w:t xml:space="preserve">te </w:t>
      </w:r>
      <w:r w:rsidRPr="00194984">
        <w:rPr>
          <w:rFonts w:ascii="Arial" w:hAnsi="Arial" w:cs="Arial"/>
        </w:rPr>
        <w:t>imovinsko</w:t>
      </w:r>
      <w:r w:rsidR="007A735D">
        <w:rPr>
          <w:rFonts w:ascii="Arial" w:hAnsi="Arial" w:cs="Arial"/>
        </w:rPr>
        <w:t xml:space="preserve"> </w:t>
      </w:r>
      <w:r w:rsidRPr="00194984">
        <w:rPr>
          <w:rFonts w:ascii="Arial" w:hAnsi="Arial" w:cs="Arial"/>
        </w:rPr>
        <w:t xml:space="preserve">pravna korist za Općinu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>, koja bi se dugoročno usmjerila na razvoj</w:t>
      </w:r>
      <w:r w:rsidR="007A735D">
        <w:rPr>
          <w:rFonts w:ascii="Arial" w:hAnsi="Arial" w:cs="Arial"/>
        </w:rPr>
        <w:t xml:space="preserve"> gospodarstva i</w:t>
      </w:r>
      <w:r w:rsidRPr="00194984">
        <w:rPr>
          <w:rFonts w:ascii="Arial" w:hAnsi="Arial" w:cs="Arial"/>
        </w:rPr>
        <w:t xml:space="preserve"> same Općine kao političko</w:t>
      </w:r>
      <w:r w:rsidR="00392951">
        <w:rPr>
          <w:rFonts w:ascii="Arial" w:hAnsi="Arial" w:cs="Arial"/>
        </w:rPr>
        <w:t xml:space="preserve"> </w:t>
      </w:r>
      <w:r w:rsidRPr="00194984">
        <w:rPr>
          <w:rFonts w:ascii="Arial" w:hAnsi="Arial" w:cs="Arial"/>
        </w:rPr>
        <w:t>-</w:t>
      </w:r>
      <w:r w:rsidR="00392951">
        <w:rPr>
          <w:rFonts w:ascii="Arial" w:hAnsi="Arial" w:cs="Arial"/>
        </w:rPr>
        <w:t xml:space="preserve"> </w:t>
      </w:r>
      <w:r w:rsidRPr="00194984">
        <w:rPr>
          <w:rFonts w:ascii="Arial" w:hAnsi="Arial" w:cs="Arial"/>
        </w:rPr>
        <w:t>teritorijalne cjeline.</w:t>
      </w:r>
    </w:p>
    <w:p w:rsidR="00395B00" w:rsidRPr="00194984" w:rsidRDefault="00395B00" w:rsidP="003B0874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 Jedan od ciljeva predstavlja i održavanje informatičkog programa koji bi sadržavao katalog nekretnina, podatke, zemljišnoknjižnu i katastarsku dokumentaciju, i svu građevinsku dokumentaciju koja bi se čuvala trajno. </w:t>
      </w: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Smjernice za učinkovito upravljanje i raspolaganje nekretninama: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kontinuirani rad na detektiranju jedinica imovine u vlasništvu Općine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,</w:t>
      </w:r>
    </w:p>
    <w:p w:rsidR="003F2ED6" w:rsidRPr="00194984" w:rsidRDefault="00F9369A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3F2ED6" w:rsidRPr="00194984">
        <w:rPr>
          <w:rFonts w:ascii="Arial" w:hAnsi="Arial" w:cs="Arial"/>
        </w:rPr>
        <w:t xml:space="preserve">uspostava cjelovite i sistematizirane evidencije nekretnina u vlasništvu Općine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="003F2ED6" w:rsidRPr="00194984">
        <w:rPr>
          <w:rFonts w:ascii="Arial" w:hAnsi="Arial" w:cs="Arial"/>
        </w:rPr>
        <w:t>,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uočavanje razlika i usklađenje podataka katastra i zemljišnih knjiga s ciljem učinkovitijeg i </w:t>
      </w:r>
      <w:proofErr w:type="spellStart"/>
      <w:r w:rsidRPr="00194984">
        <w:rPr>
          <w:rFonts w:ascii="Arial" w:hAnsi="Arial" w:cs="Arial"/>
        </w:rPr>
        <w:t>transparentnijeg</w:t>
      </w:r>
      <w:proofErr w:type="spellEnd"/>
      <w:r w:rsidRPr="00194984">
        <w:rPr>
          <w:rFonts w:ascii="Arial" w:hAnsi="Arial" w:cs="Arial"/>
        </w:rPr>
        <w:t xml:space="preserve"> upravljanja i raspolaganja,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povezivanje evidentiranih nekretnina sa saznanjima o obuhvatu, statusu i njihovoj namjeni u odnosu na važeće dokumente prostornog uređenja,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vođenje računa o interesima Općine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 kao vlasnika nekretnina prilikom izrade prostorne dokumentacije,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uspostava jedinstvenog sustava i kriterija u procjeni vrijednosti nekretnina,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temeljenje odluka o raspolaganju na najvećem mogućem ekonomskom učinku i održivom razvoju,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upotpunjavanje postojećeg registra imovine, objavljenog i javno dostupnog,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 sve nekretnine na kojima postoji upisano suvlasništvo, ukoliko je to moguće, provesti razvrgnuće suvlasničke zajednice,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žurno rješavanje imovinskopravnih odnosa na nekretninama u svrhu realizacije investicijskih projekata,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stjecanje vlasništva nad nekretninama, namijenjenim za g</w:t>
      </w:r>
      <w:r w:rsidR="00D31C4E">
        <w:rPr>
          <w:rFonts w:ascii="Arial" w:hAnsi="Arial" w:cs="Arial"/>
        </w:rPr>
        <w:t>radnju komunalne infrastrukture,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 - zabrana prodaje osobito vrijednih i povijesno važnih nekretnina,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redovita objava dokumenata upravljanja imovinom na internetskoj stranici Općine,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redoviti pregledi imovine radi nadgl</w:t>
      </w:r>
      <w:r w:rsidR="00D31C4E">
        <w:rPr>
          <w:rFonts w:ascii="Arial" w:hAnsi="Arial" w:cs="Arial"/>
        </w:rPr>
        <w:t>edanja i planiranja održavanja.</w:t>
      </w:r>
    </w:p>
    <w:p w:rsidR="00D31C4E" w:rsidRDefault="00D31C4E" w:rsidP="003B0874">
      <w:pPr>
        <w:spacing w:after="0"/>
        <w:jc w:val="both"/>
        <w:rPr>
          <w:rFonts w:ascii="Arial" w:hAnsi="Arial" w:cs="Arial"/>
        </w:rPr>
      </w:pPr>
    </w:p>
    <w:p w:rsidR="00395B00" w:rsidRDefault="00395B00" w:rsidP="003B0874">
      <w:pPr>
        <w:spacing w:after="0"/>
        <w:jc w:val="both"/>
        <w:rPr>
          <w:rFonts w:ascii="Arial" w:hAnsi="Arial" w:cs="Arial"/>
        </w:rPr>
      </w:pPr>
    </w:p>
    <w:p w:rsidR="003F2ED6" w:rsidRDefault="002E799D" w:rsidP="00395B00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NEKRETNINE - </w:t>
      </w:r>
      <w:r w:rsidR="003F2ED6" w:rsidRPr="00194984">
        <w:rPr>
          <w:rFonts w:ascii="Arial" w:hAnsi="Arial" w:cs="Arial"/>
        </w:rPr>
        <w:t xml:space="preserve">ZEMLJIŠTA </w:t>
      </w:r>
    </w:p>
    <w:p w:rsidR="00395B00" w:rsidRPr="00194984" w:rsidRDefault="00395B00" w:rsidP="003B0874">
      <w:pPr>
        <w:spacing w:after="0"/>
        <w:jc w:val="both"/>
        <w:rPr>
          <w:rFonts w:ascii="Arial" w:hAnsi="Arial" w:cs="Arial"/>
        </w:rPr>
      </w:pP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Općina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popisuje jedinice imovine putem inventura koje se provode svake godine, pa čak i kao izvanredne kada za to postoji potreba, te se na taj</w:t>
      </w:r>
      <w:r w:rsidR="00053902">
        <w:rPr>
          <w:rFonts w:ascii="Arial" w:hAnsi="Arial" w:cs="Arial"/>
        </w:rPr>
        <w:t xml:space="preserve"> način popis stalno dopunjuje</w:t>
      </w:r>
      <w:r w:rsidRPr="00194984">
        <w:rPr>
          <w:rFonts w:ascii="Arial" w:hAnsi="Arial" w:cs="Arial"/>
        </w:rPr>
        <w:t xml:space="preserve">. </w:t>
      </w:r>
      <w:r w:rsidR="00E762EB">
        <w:rPr>
          <w:rFonts w:ascii="Arial" w:hAnsi="Arial" w:cs="Arial"/>
        </w:rPr>
        <w:t>Za potrebe upisa u poslovne knjige, p</w:t>
      </w:r>
      <w:r w:rsidR="00053902">
        <w:rPr>
          <w:rFonts w:ascii="Arial" w:hAnsi="Arial" w:cs="Arial"/>
        </w:rPr>
        <w:t>o potrebi v</w:t>
      </w:r>
      <w:r w:rsidRPr="00194984">
        <w:rPr>
          <w:rFonts w:ascii="Arial" w:hAnsi="Arial" w:cs="Arial"/>
        </w:rPr>
        <w:t xml:space="preserve">rši se procjena nekretnina pojedinačno, </w:t>
      </w:r>
      <w:r w:rsidR="00E762EB">
        <w:rPr>
          <w:rFonts w:ascii="Arial" w:hAnsi="Arial" w:cs="Arial"/>
        </w:rPr>
        <w:t>ali i na</w:t>
      </w:r>
      <w:r w:rsidR="00234826">
        <w:rPr>
          <w:rFonts w:ascii="Arial" w:hAnsi="Arial" w:cs="Arial"/>
        </w:rPr>
        <w:t xml:space="preserve"> temelju drugih propisa.</w:t>
      </w:r>
      <w:r w:rsidRPr="00194984">
        <w:rPr>
          <w:rFonts w:ascii="Arial" w:hAnsi="Arial" w:cs="Arial"/>
        </w:rPr>
        <w:t xml:space="preserve"> </w:t>
      </w:r>
    </w:p>
    <w:p w:rsidR="00395B00" w:rsidRPr="00194984" w:rsidRDefault="00395B00" w:rsidP="003B0874">
      <w:pPr>
        <w:spacing w:after="0"/>
        <w:ind w:firstLine="708"/>
        <w:jc w:val="both"/>
        <w:rPr>
          <w:rFonts w:ascii="Arial" w:hAnsi="Arial" w:cs="Arial"/>
        </w:rPr>
      </w:pPr>
    </w:p>
    <w:p w:rsidR="003F2ED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Podaci o nekretninama se neprestano usklađuju unose se promjene vezano uz prodaju nekretnina, kupnju nekretnina, izgradnju, upotrebu, ulaganja i sl. </w:t>
      </w:r>
    </w:p>
    <w:p w:rsidR="00395B00" w:rsidRPr="00194984" w:rsidRDefault="00395B00" w:rsidP="003B0874">
      <w:pPr>
        <w:spacing w:after="0"/>
        <w:ind w:firstLine="708"/>
        <w:jc w:val="both"/>
        <w:rPr>
          <w:rFonts w:ascii="Arial" w:hAnsi="Arial" w:cs="Arial"/>
        </w:rPr>
      </w:pPr>
    </w:p>
    <w:p w:rsidR="00E66818" w:rsidRDefault="00E66818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Radi razvitka prometne infrastrukture, posebno radi izgradnje novih nerazvrstanih cesta, Općina će u slučaju potrebe stjecati nekretnine od fizičkih i pravnih osoba, pod uvjetima propisanim zakonskim propisima i Odluka jedinice lokalne samouprave. Izgradnja komunalne infrastrukture određuje je Programima izgradnje za svaku kalendarsku godinu. </w:t>
      </w:r>
    </w:p>
    <w:p w:rsidR="00395B00" w:rsidRDefault="00395B00" w:rsidP="003B0874">
      <w:pPr>
        <w:spacing w:after="0"/>
        <w:ind w:firstLine="708"/>
        <w:jc w:val="both"/>
        <w:rPr>
          <w:rFonts w:ascii="Arial" w:hAnsi="Arial" w:cs="Arial"/>
        </w:rPr>
      </w:pPr>
    </w:p>
    <w:p w:rsidR="00D768C9" w:rsidRDefault="00D768C9" w:rsidP="003B0874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poduzetničkoj zoni Mlaka </w:t>
      </w:r>
      <w:r w:rsidR="00933015">
        <w:rPr>
          <w:rFonts w:ascii="Arial" w:hAnsi="Arial" w:cs="Arial"/>
        </w:rPr>
        <w:t>i dalje nastaviti s upisom nekretnina stečenih temeljem sporazuma i drugih imovinsko pravnih odnosa, a u svrhu gradnje komunalne infrastrukture.</w:t>
      </w:r>
    </w:p>
    <w:p w:rsidR="00395B00" w:rsidRPr="00194984" w:rsidRDefault="00395B00" w:rsidP="003B0874">
      <w:pPr>
        <w:spacing w:after="0"/>
        <w:ind w:firstLine="708"/>
        <w:jc w:val="both"/>
        <w:rPr>
          <w:rFonts w:ascii="Arial" w:hAnsi="Arial" w:cs="Arial"/>
        </w:rPr>
      </w:pPr>
    </w:p>
    <w:p w:rsidR="002E799D" w:rsidRDefault="00E66818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Javne površine na području Općine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>, posebno one koje ima</w:t>
      </w:r>
      <w:r w:rsidR="00871FD6">
        <w:rPr>
          <w:rFonts w:ascii="Arial" w:hAnsi="Arial" w:cs="Arial"/>
        </w:rPr>
        <w:t>ju</w:t>
      </w:r>
      <w:r w:rsidRPr="00194984">
        <w:rPr>
          <w:rFonts w:ascii="Arial" w:hAnsi="Arial" w:cs="Arial"/>
        </w:rPr>
        <w:t xml:space="preserve"> karakter gospodarske uporabljivosti, trgovi i </w:t>
      </w:r>
      <w:r w:rsidR="009F485C" w:rsidRPr="00194984">
        <w:rPr>
          <w:rFonts w:ascii="Arial" w:hAnsi="Arial" w:cs="Arial"/>
        </w:rPr>
        <w:t>prostori koji se mogu koristiti za trgovačku djelatnost, moraju se maksimalno staviti u funkciju ostvarivanja financijske koristi, kako bi se iz tako ostvarenih sredstava mogle javne površine održavati i uređivati.</w:t>
      </w:r>
    </w:p>
    <w:p w:rsidR="00395B00" w:rsidRPr="00194984" w:rsidRDefault="00395B00" w:rsidP="003B0874">
      <w:pPr>
        <w:spacing w:after="0"/>
        <w:ind w:firstLine="708"/>
        <w:jc w:val="both"/>
        <w:rPr>
          <w:rFonts w:ascii="Arial" w:hAnsi="Arial" w:cs="Arial"/>
        </w:rPr>
      </w:pPr>
    </w:p>
    <w:p w:rsidR="00D47AF6" w:rsidRDefault="009F485C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  <w:i/>
        </w:rPr>
        <w:t xml:space="preserve">    </w:t>
      </w:r>
      <w:r w:rsidR="00E66818" w:rsidRPr="00194984">
        <w:rPr>
          <w:rFonts w:ascii="Arial" w:hAnsi="Arial" w:cs="Arial"/>
          <w:i/>
        </w:rPr>
        <w:t xml:space="preserve">    </w:t>
      </w:r>
      <w:r w:rsidR="00BC0888" w:rsidRPr="00194984">
        <w:rPr>
          <w:rFonts w:ascii="Arial" w:hAnsi="Arial" w:cs="Arial"/>
          <w:i/>
        </w:rPr>
        <w:t xml:space="preserve">  </w:t>
      </w:r>
      <w:r w:rsidR="002E799D" w:rsidRPr="00194984">
        <w:rPr>
          <w:rFonts w:ascii="Arial" w:hAnsi="Arial" w:cs="Arial"/>
        </w:rPr>
        <w:t xml:space="preserve">Općina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="002E799D" w:rsidRPr="00194984">
        <w:rPr>
          <w:rFonts w:ascii="Arial" w:hAnsi="Arial" w:cs="Arial"/>
        </w:rPr>
        <w:t xml:space="preserve"> </w:t>
      </w:r>
      <w:r w:rsidR="00D47AF6">
        <w:rPr>
          <w:rFonts w:ascii="Arial" w:hAnsi="Arial" w:cs="Arial"/>
        </w:rPr>
        <w:t>ima u vlasništvu groblje</w:t>
      </w:r>
      <w:r w:rsidR="0041726D" w:rsidRPr="00194984">
        <w:rPr>
          <w:rFonts w:ascii="Arial" w:hAnsi="Arial" w:cs="Arial"/>
        </w:rPr>
        <w:t xml:space="preserve"> kojim raspolaže prema odredbama Zakona o </w:t>
      </w:r>
      <w:r w:rsidR="00D47AF6">
        <w:rPr>
          <w:rFonts w:ascii="Arial" w:hAnsi="Arial" w:cs="Arial"/>
        </w:rPr>
        <w:t>grobljima.</w:t>
      </w:r>
      <w:r w:rsidR="0041726D" w:rsidRPr="00194984">
        <w:rPr>
          <w:rFonts w:ascii="Arial" w:hAnsi="Arial" w:cs="Arial"/>
        </w:rPr>
        <w:t xml:space="preserve"> </w:t>
      </w:r>
      <w:r w:rsidR="00D47AF6">
        <w:rPr>
          <w:rFonts w:ascii="Arial" w:hAnsi="Arial" w:cs="Arial"/>
        </w:rPr>
        <w:t>U</w:t>
      </w:r>
      <w:r w:rsidR="00344BE4">
        <w:rPr>
          <w:rFonts w:ascii="Arial" w:hAnsi="Arial" w:cs="Arial"/>
        </w:rPr>
        <w:t>pravljanje grobljem</w:t>
      </w:r>
      <w:r w:rsidR="00D92E97" w:rsidRPr="00194984">
        <w:rPr>
          <w:rFonts w:ascii="Arial" w:hAnsi="Arial" w:cs="Arial"/>
        </w:rPr>
        <w:t xml:space="preserve"> obavlja </w:t>
      </w:r>
      <w:proofErr w:type="spellStart"/>
      <w:r w:rsidR="00D47AF6">
        <w:rPr>
          <w:rFonts w:ascii="Arial" w:hAnsi="Arial" w:cs="Arial"/>
        </w:rPr>
        <w:t>Domus</w:t>
      </w:r>
      <w:proofErr w:type="spellEnd"/>
      <w:r w:rsidR="00D47AF6">
        <w:rPr>
          <w:rFonts w:ascii="Arial" w:hAnsi="Arial" w:cs="Arial"/>
        </w:rPr>
        <w:t xml:space="preserve"> </w:t>
      </w:r>
      <w:proofErr w:type="spellStart"/>
      <w:r w:rsidR="00D47AF6">
        <w:rPr>
          <w:rFonts w:ascii="Arial" w:hAnsi="Arial" w:cs="Arial"/>
        </w:rPr>
        <w:t>Rakovec</w:t>
      </w:r>
      <w:proofErr w:type="spellEnd"/>
      <w:r w:rsidR="00D47AF6">
        <w:rPr>
          <w:rFonts w:ascii="Arial" w:hAnsi="Arial" w:cs="Arial"/>
        </w:rPr>
        <w:t xml:space="preserve"> d.o.o. u vlasništvu Općine </w:t>
      </w:r>
      <w:proofErr w:type="spellStart"/>
      <w:r w:rsidR="00D47AF6">
        <w:rPr>
          <w:rFonts w:ascii="Arial" w:hAnsi="Arial" w:cs="Arial"/>
        </w:rPr>
        <w:t>Rakovec</w:t>
      </w:r>
      <w:proofErr w:type="spellEnd"/>
      <w:r w:rsidR="00D47AF6">
        <w:rPr>
          <w:rFonts w:ascii="Arial" w:hAnsi="Arial" w:cs="Arial"/>
        </w:rPr>
        <w:t>.</w:t>
      </w:r>
    </w:p>
    <w:p w:rsidR="0041726D" w:rsidRDefault="0041726D" w:rsidP="003B0874">
      <w:pPr>
        <w:spacing w:after="0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ab/>
        <w:t>Odluke o naknadama kao i drugim obvezama u svezi s upravljanjem grobljima donosi Općinsko vijeće.</w:t>
      </w:r>
    </w:p>
    <w:p w:rsidR="0041726D" w:rsidRPr="00194984" w:rsidRDefault="0041726D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lastRenderedPageBreak/>
        <w:tab/>
      </w:r>
      <w:r w:rsidR="00631F0E" w:rsidRPr="00194984">
        <w:rPr>
          <w:rFonts w:ascii="Arial" w:hAnsi="Arial" w:cs="Arial"/>
        </w:rPr>
        <w:t xml:space="preserve">OTUĐENJE </w:t>
      </w:r>
      <w:r w:rsidRPr="00194984">
        <w:rPr>
          <w:rFonts w:ascii="Arial" w:hAnsi="Arial" w:cs="Arial"/>
        </w:rPr>
        <w:t>NEKRETNINA</w:t>
      </w:r>
      <w:r w:rsidR="00631F0E" w:rsidRPr="00194984">
        <w:rPr>
          <w:rFonts w:ascii="Arial" w:hAnsi="Arial" w:cs="Arial"/>
        </w:rPr>
        <w:t xml:space="preserve"> I IMOVINE</w:t>
      </w:r>
      <w:r w:rsidRPr="00194984">
        <w:rPr>
          <w:rFonts w:ascii="Arial" w:hAnsi="Arial" w:cs="Arial"/>
        </w:rPr>
        <w:t>:</w:t>
      </w:r>
    </w:p>
    <w:p w:rsidR="00631F0E" w:rsidRPr="00194984" w:rsidRDefault="00631F0E" w:rsidP="003B0874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41726D" w:rsidRPr="00194984" w:rsidRDefault="0041726D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ab/>
        <w:t>Imovin</w:t>
      </w:r>
      <w:r w:rsidR="00FA0DED" w:rsidRPr="00194984">
        <w:rPr>
          <w:rFonts w:ascii="Arial" w:hAnsi="Arial" w:cs="Arial"/>
        </w:rPr>
        <w:t>u</w:t>
      </w:r>
      <w:r w:rsidRPr="00194984">
        <w:rPr>
          <w:rFonts w:ascii="Arial" w:hAnsi="Arial" w:cs="Arial"/>
        </w:rPr>
        <w:t xml:space="preserve"> u vlasništvu Općine koja se ne može otuđiti</w:t>
      </w:r>
      <w:r w:rsidR="00FA0DED" w:rsidRPr="00194984">
        <w:rPr>
          <w:rFonts w:ascii="Arial" w:hAnsi="Arial" w:cs="Arial"/>
        </w:rPr>
        <w:t xml:space="preserve"> čine: </w:t>
      </w:r>
    </w:p>
    <w:p w:rsidR="00FA0DED" w:rsidRPr="00194984" w:rsidRDefault="00631F0E" w:rsidP="003B087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groblja i grobna infrastruktura,</w:t>
      </w:r>
    </w:p>
    <w:p w:rsidR="00631F0E" w:rsidRPr="00194984" w:rsidRDefault="00631F0E" w:rsidP="003B087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nerazvrstane ceste</w:t>
      </w:r>
    </w:p>
    <w:p w:rsidR="00631F0E" w:rsidRPr="00194984" w:rsidRDefault="00631F0E" w:rsidP="003B087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kulturno povijesni i njima slični objekti,</w:t>
      </w:r>
    </w:p>
    <w:p w:rsidR="00631F0E" w:rsidRPr="00194984" w:rsidRDefault="00631F0E" w:rsidP="003B087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parkovi i nasadi,</w:t>
      </w:r>
    </w:p>
    <w:p w:rsidR="00631F0E" w:rsidRPr="00194984" w:rsidRDefault="00D47AF6" w:rsidP="003B0874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nogostupi.</w:t>
      </w:r>
    </w:p>
    <w:p w:rsidR="00631F0E" w:rsidRPr="00194984" w:rsidRDefault="00631F0E" w:rsidP="003B0874">
      <w:pPr>
        <w:pStyle w:val="Bezproreda"/>
        <w:spacing w:line="276" w:lineRule="auto"/>
        <w:ind w:left="705"/>
        <w:jc w:val="both"/>
        <w:rPr>
          <w:rFonts w:ascii="Arial" w:hAnsi="Arial" w:cs="Arial"/>
        </w:rPr>
      </w:pPr>
    </w:p>
    <w:p w:rsidR="00FA0DED" w:rsidRPr="00194984" w:rsidRDefault="00FA0DED" w:rsidP="003B0874">
      <w:pPr>
        <w:pStyle w:val="Bezproreda"/>
        <w:spacing w:line="276" w:lineRule="auto"/>
        <w:ind w:left="705"/>
        <w:jc w:val="both"/>
        <w:rPr>
          <w:rFonts w:ascii="Arial" w:hAnsi="Arial" w:cs="Arial"/>
        </w:rPr>
      </w:pPr>
    </w:p>
    <w:p w:rsidR="003F2ED6" w:rsidRPr="00194984" w:rsidRDefault="003F2ED6" w:rsidP="00395B00">
      <w:pPr>
        <w:pStyle w:val="Bezproreda"/>
        <w:spacing w:line="276" w:lineRule="auto"/>
        <w:ind w:firstLine="705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UVJETI PRODAJE </w:t>
      </w:r>
    </w:p>
    <w:p w:rsidR="003F2ED6" w:rsidRPr="00194984" w:rsidRDefault="003F2ED6" w:rsidP="003B0874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631F0E" w:rsidRPr="00194984" w:rsidRDefault="00631F0E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Kada je to u interesu Općine, a u cilju učinkovitosti korištenja i raspolaganja nekretninama, Općinsko vijeće donosi odluku  o stavljanju u promet konkretnih nekretninama.</w:t>
      </w:r>
    </w:p>
    <w:p w:rsidR="003F2ED6" w:rsidRPr="00194984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Raspolaganje nekretninama vrši se isključivo temeljem prov</w:t>
      </w:r>
      <w:r w:rsidR="007B271C" w:rsidRPr="00194984">
        <w:rPr>
          <w:rFonts w:ascii="Arial" w:hAnsi="Arial" w:cs="Arial"/>
        </w:rPr>
        <w:t xml:space="preserve">edenih javnih natječaja, osim u </w:t>
      </w:r>
      <w:r w:rsidRPr="00194984">
        <w:rPr>
          <w:rFonts w:ascii="Arial" w:hAnsi="Arial" w:cs="Arial"/>
        </w:rPr>
        <w:t>slučajevima kada je to posebnim zakonima drukčije uređeno. Javni natječaji za prodaju nekretnina objavljuju se kako u javnim glasilima, tako i na web stranic</w:t>
      </w:r>
      <w:r w:rsidR="00B248A6">
        <w:rPr>
          <w:rFonts w:ascii="Arial" w:hAnsi="Arial" w:cs="Arial"/>
        </w:rPr>
        <w:t>ama i oglasnim pločama Općine. Na</w:t>
      </w:r>
      <w:r w:rsidRPr="00194984">
        <w:rPr>
          <w:rFonts w:ascii="Arial" w:hAnsi="Arial" w:cs="Arial"/>
        </w:rPr>
        <w:t xml:space="preserve"> prodaju </w:t>
      </w:r>
      <w:r w:rsidR="00D64DF2">
        <w:rPr>
          <w:rFonts w:ascii="Arial" w:hAnsi="Arial" w:cs="Arial"/>
        </w:rPr>
        <w:t>se mogu izlo</w:t>
      </w:r>
      <w:r w:rsidR="00B248A6">
        <w:rPr>
          <w:rFonts w:ascii="Arial" w:hAnsi="Arial" w:cs="Arial"/>
        </w:rPr>
        <w:t>žit</w:t>
      </w:r>
      <w:r w:rsidR="00D64DF2">
        <w:rPr>
          <w:rFonts w:ascii="Arial" w:hAnsi="Arial" w:cs="Arial"/>
        </w:rPr>
        <w:t>i</w:t>
      </w:r>
      <w:r w:rsidRPr="00194984">
        <w:rPr>
          <w:rFonts w:ascii="Arial" w:hAnsi="Arial" w:cs="Arial"/>
        </w:rPr>
        <w:t xml:space="preserve"> zemljišta koja isključivo mogu koristiti za poljoprivrednu proizvodnju, a po svom su karakteru niže kvalitete, odnosno boniteta, jer samo do takovih Općina dolazi u vlasništvo. Nastavno, prodaji se </w:t>
      </w:r>
      <w:r w:rsidR="00D64DF2">
        <w:rPr>
          <w:rFonts w:ascii="Arial" w:hAnsi="Arial" w:cs="Arial"/>
        </w:rPr>
        <w:t>mogu izlo</w:t>
      </w:r>
      <w:r w:rsidR="00B248A6">
        <w:rPr>
          <w:rFonts w:ascii="Arial" w:hAnsi="Arial" w:cs="Arial"/>
        </w:rPr>
        <w:t>žit</w:t>
      </w:r>
      <w:r w:rsidR="00D64DF2">
        <w:rPr>
          <w:rFonts w:ascii="Arial" w:hAnsi="Arial" w:cs="Arial"/>
        </w:rPr>
        <w:t>i</w:t>
      </w:r>
      <w:r w:rsidRPr="00194984">
        <w:rPr>
          <w:rFonts w:ascii="Arial" w:hAnsi="Arial" w:cs="Arial"/>
        </w:rPr>
        <w:t xml:space="preserve"> i okućnice sa kućama za rušenje, te </w:t>
      </w:r>
      <w:r w:rsidR="00B248A6">
        <w:rPr>
          <w:rFonts w:ascii="Arial" w:hAnsi="Arial" w:cs="Arial"/>
        </w:rPr>
        <w:t xml:space="preserve">kuće ili </w:t>
      </w:r>
      <w:r w:rsidRPr="00194984">
        <w:rPr>
          <w:rFonts w:ascii="Arial" w:hAnsi="Arial" w:cs="Arial"/>
        </w:rPr>
        <w:t>stanovi koji zahtijevaju znatna ulaganja radi dovođenja u stanje u kojem je stan moguće koristiti, a što nije opravdano gledajući vrijednost stana.</w:t>
      </w:r>
    </w:p>
    <w:p w:rsidR="003F2ED6" w:rsidRDefault="00D92E97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Općina </w:t>
      </w:r>
      <w:proofErr w:type="spellStart"/>
      <w:r w:rsidRPr="00194984">
        <w:rPr>
          <w:rFonts w:ascii="Arial" w:hAnsi="Arial" w:cs="Arial"/>
        </w:rPr>
        <w:t>Rakovec</w:t>
      </w:r>
      <w:proofErr w:type="spellEnd"/>
      <w:r w:rsidR="003F2ED6" w:rsidRPr="00194984">
        <w:rPr>
          <w:rFonts w:ascii="Arial" w:hAnsi="Arial" w:cs="Arial"/>
        </w:rPr>
        <w:t xml:space="preserve"> </w:t>
      </w:r>
      <w:r w:rsidR="005311D9">
        <w:rPr>
          <w:rFonts w:ascii="Arial" w:hAnsi="Arial" w:cs="Arial"/>
        </w:rPr>
        <w:t xml:space="preserve">može </w:t>
      </w:r>
      <w:r w:rsidR="003F2ED6" w:rsidRPr="00194984">
        <w:rPr>
          <w:rFonts w:ascii="Arial" w:hAnsi="Arial" w:cs="Arial"/>
        </w:rPr>
        <w:t>raspis</w:t>
      </w:r>
      <w:r w:rsidR="005311D9">
        <w:rPr>
          <w:rFonts w:ascii="Arial" w:hAnsi="Arial" w:cs="Arial"/>
        </w:rPr>
        <w:t>ati</w:t>
      </w:r>
      <w:r w:rsidR="003F2ED6" w:rsidRPr="00194984">
        <w:rPr>
          <w:rFonts w:ascii="Arial" w:hAnsi="Arial" w:cs="Arial"/>
        </w:rPr>
        <w:t xml:space="preserve"> i natječaje za zakup poljoprivrednog zemljišta. </w:t>
      </w:r>
    </w:p>
    <w:p w:rsidR="00EB68A1" w:rsidRPr="00194984" w:rsidRDefault="00EB68A1" w:rsidP="003B0874">
      <w:pPr>
        <w:spacing w:after="0"/>
        <w:ind w:firstLine="708"/>
        <w:jc w:val="both"/>
        <w:rPr>
          <w:rFonts w:ascii="Arial" w:hAnsi="Arial" w:cs="Arial"/>
        </w:rPr>
      </w:pPr>
    </w:p>
    <w:p w:rsidR="003F2ED6" w:rsidRDefault="003F2ED6" w:rsidP="00395B00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ULAGANJA </w:t>
      </w:r>
    </w:p>
    <w:p w:rsidR="00395B00" w:rsidRDefault="00395B00" w:rsidP="00395B00">
      <w:pPr>
        <w:pStyle w:val="Bezproreda"/>
        <w:spacing w:line="276" w:lineRule="auto"/>
        <w:jc w:val="both"/>
        <w:rPr>
          <w:rFonts w:ascii="Arial" w:eastAsiaTheme="minorEastAsia" w:hAnsi="Arial" w:cs="Arial"/>
          <w:lang w:eastAsia="hr-HR"/>
        </w:rPr>
      </w:pPr>
    </w:p>
    <w:p w:rsidR="003F2ED6" w:rsidRDefault="003F2ED6" w:rsidP="00395B00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Općina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ulaže u nekretnine u svom vlasništvu, odnosno suvlasništvu. </w:t>
      </w:r>
      <w:r w:rsidR="005311D9">
        <w:rPr>
          <w:rFonts w:ascii="Arial" w:hAnsi="Arial" w:cs="Arial"/>
        </w:rPr>
        <w:t xml:space="preserve">                        </w:t>
      </w:r>
      <w:r w:rsidRPr="00194984">
        <w:rPr>
          <w:rFonts w:ascii="Arial" w:hAnsi="Arial" w:cs="Arial"/>
        </w:rPr>
        <w:t>Sva ulaganja su iskazana u knjigovodstvenim evidencijama.</w:t>
      </w:r>
      <w:r w:rsidR="006C71FD" w:rsidRPr="00194984">
        <w:rPr>
          <w:rFonts w:ascii="Arial" w:hAnsi="Arial" w:cs="Arial"/>
        </w:rPr>
        <w:t xml:space="preserve"> Prilikom ulaganja u</w:t>
      </w:r>
      <w:r w:rsidR="0041726D" w:rsidRPr="00194984">
        <w:rPr>
          <w:rFonts w:ascii="Arial" w:hAnsi="Arial" w:cs="Arial"/>
        </w:rPr>
        <w:t xml:space="preserve"> zajedničke d</w:t>
      </w:r>
      <w:r w:rsidRPr="00194984">
        <w:rPr>
          <w:rFonts w:ascii="Arial" w:hAnsi="Arial" w:cs="Arial"/>
        </w:rPr>
        <w:t xml:space="preserve">ijelove nekretnina, Općina </w:t>
      </w:r>
      <w:proofErr w:type="spellStart"/>
      <w:r w:rsidR="00D92E97" w:rsidRPr="00194984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u istima sudjeluje sukladno svojem suvlasničkom omjeru. Zemljišta u vlasništvu Općine generiraju trošak u slučajevima ulaganja u iste. Sva ulaganja prati i knjigovodstvena evidencija na način da se povećava vrijednost imovine. </w:t>
      </w:r>
    </w:p>
    <w:p w:rsidR="00D920BC" w:rsidRPr="00194984" w:rsidRDefault="00D920BC" w:rsidP="003B0874">
      <w:pPr>
        <w:pStyle w:val="Bezproreda"/>
        <w:spacing w:line="276" w:lineRule="auto"/>
        <w:ind w:left="708"/>
        <w:jc w:val="both"/>
        <w:rPr>
          <w:rFonts w:ascii="Arial" w:hAnsi="Arial" w:cs="Arial"/>
        </w:rPr>
      </w:pPr>
    </w:p>
    <w:p w:rsidR="003F2ED6" w:rsidRPr="00194984" w:rsidRDefault="003F2ED6" w:rsidP="00395B00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HIPOTEKE </w:t>
      </w:r>
      <w:r w:rsidR="004729BF" w:rsidRPr="00194984">
        <w:rPr>
          <w:rFonts w:ascii="Arial" w:hAnsi="Arial" w:cs="Arial"/>
        </w:rPr>
        <w:t>I STVARNE SLUŽNOSTI</w:t>
      </w:r>
    </w:p>
    <w:p w:rsidR="007B271C" w:rsidRPr="00194984" w:rsidRDefault="007B271C" w:rsidP="003B0874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1A7F7A" w:rsidRPr="00194984" w:rsidRDefault="001A7F7A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Poslovni prostori u vlasništvu O</w:t>
      </w:r>
      <w:r w:rsidR="00D920BC">
        <w:rPr>
          <w:rFonts w:ascii="Arial" w:hAnsi="Arial" w:cs="Arial"/>
        </w:rPr>
        <w:t xml:space="preserve">pćine </w:t>
      </w:r>
      <w:proofErr w:type="spellStart"/>
      <w:r w:rsidR="00D920BC">
        <w:rPr>
          <w:rFonts w:ascii="Arial" w:hAnsi="Arial" w:cs="Arial"/>
        </w:rPr>
        <w:t>Rakovec</w:t>
      </w:r>
      <w:proofErr w:type="spellEnd"/>
      <w:r w:rsidR="003F2ED6" w:rsidRPr="00194984">
        <w:rPr>
          <w:rFonts w:ascii="Arial" w:hAnsi="Arial" w:cs="Arial"/>
        </w:rPr>
        <w:t xml:space="preserve">  nisu opterećene hipotekama.</w:t>
      </w:r>
    </w:p>
    <w:p w:rsidR="003F2ED6" w:rsidRDefault="001A7F7A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Građevinska zemljišta i nerazvrstane ceste </w:t>
      </w:r>
      <w:r w:rsidR="004729BF" w:rsidRPr="00194984">
        <w:rPr>
          <w:rFonts w:ascii="Arial" w:hAnsi="Arial" w:cs="Arial"/>
        </w:rPr>
        <w:t xml:space="preserve">djelomično su opterećena stvarnim služnostima na trasama prema projektiranoj dokumentaciji </w:t>
      </w:r>
      <w:r w:rsidRPr="00194984">
        <w:rPr>
          <w:rFonts w:ascii="Arial" w:hAnsi="Arial" w:cs="Arial"/>
        </w:rPr>
        <w:t>infrastrukturni</w:t>
      </w:r>
      <w:r w:rsidR="004729BF" w:rsidRPr="00194984">
        <w:rPr>
          <w:rFonts w:ascii="Arial" w:hAnsi="Arial" w:cs="Arial"/>
        </w:rPr>
        <w:t>h</w:t>
      </w:r>
      <w:r w:rsidRPr="00194984">
        <w:rPr>
          <w:rFonts w:ascii="Arial" w:hAnsi="Arial" w:cs="Arial"/>
        </w:rPr>
        <w:t xml:space="preserve"> vodov</w:t>
      </w:r>
      <w:r w:rsidR="004729BF" w:rsidRPr="00194984">
        <w:rPr>
          <w:rFonts w:ascii="Arial" w:hAnsi="Arial" w:cs="Arial"/>
        </w:rPr>
        <w:t>a</w:t>
      </w:r>
      <w:r w:rsidRPr="00194984">
        <w:rPr>
          <w:rFonts w:ascii="Arial" w:hAnsi="Arial" w:cs="Arial"/>
        </w:rPr>
        <w:t xml:space="preserve"> vodoopskrbne mreže</w:t>
      </w:r>
      <w:r w:rsidR="006127FB" w:rsidRPr="00194984">
        <w:rPr>
          <w:rFonts w:ascii="Arial" w:hAnsi="Arial" w:cs="Arial"/>
        </w:rPr>
        <w:t>, te se u c</w:t>
      </w:r>
      <w:r w:rsidR="00D920BC">
        <w:rPr>
          <w:rFonts w:ascii="Arial" w:hAnsi="Arial" w:cs="Arial"/>
        </w:rPr>
        <w:t xml:space="preserve">ilju sveukupnog razvoja Općine </w:t>
      </w:r>
      <w:proofErr w:type="spellStart"/>
      <w:r w:rsidR="00D920BC">
        <w:rPr>
          <w:rFonts w:ascii="Arial" w:hAnsi="Arial" w:cs="Arial"/>
        </w:rPr>
        <w:t>Rakovec</w:t>
      </w:r>
      <w:proofErr w:type="spellEnd"/>
      <w:r w:rsidR="006127FB" w:rsidRPr="00194984">
        <w:rPr>
          <w:rFonts w:ascii="Arial" w:hAnsi="Arial" w:cs="Arial"/>
        </w:rPr>
        <w:t xml:space="preserve"> i gradnje infrastrukturnih objekata koji su u neposrednom interesu Općina mogu opterećivati služnostima</w:t>
      </w:r>
      <w:r w:rsidR="004729BF" w:rsidRPr="00194984">
        <w:rPr>
          <w:rFonts w:ascii="Arial" w:hAnsi="Arial" w:cs="Arial"/>
        </w:rPr>
        <w:t>.</w:t>
      </w:r>
      <w:r w:rsidRPr="00194984">
        <w:rPr>
          <w:rFonts w:ascii="Arial" w:hAnsi="Arial" w:cs="Arial"/>
        </w:rPr>
        <w:t xml:space="preserve">  </w:t>
      </w:r>
      <w:r w:rsidR="003F2ED6" w:rsidRPr="00194984">
        <w:rPr>
          <w:rFonts w:ascii="Arial" w:hAnsi="Arial" w:cs="Arial"/>
        </w:rPr>
        <w:t xml:space="preserve"> </w:t>
      </w:r>
    </w:p>
    <w:p w:rsidR="00B6536E" w:rsidRDefault="00B6536E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</w:p>
    <w:p w:rsidR="003F2ED6" w:rsidRDefault="003F2ED6" w:rsidP="00395B00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OSNOVE RASPOLAGANJA </w:t>
      </w:r>
    </w:p>
    <w:p w:rsidR="00EB68A1" w:rsidRPr="00194984" w:rsidRDefault="00EB68A1" w:rsidP="003B0874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3B087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vlasništvu i drugim stvarnim pravima (NN, br. 91/96., 68/98., 137/99., </w:t>
      </w:r>
      <w:r w:rsidR="003B0874">
        <w:rPr>
          <w:rFonts w:ascii="Arial" w:hAnsi="Arial" w:cs="Arial"/>
        </w:rPr>
        <w:t xml:space="preserve">   </w:t>
      </w:r>
    </w:p>
    <w:p w:rsidR="003F2ED6" w:rsidRPr="00194984" w:rsidRDefault="003B0874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F2ED6" w:rsidRPr="00194984">
        <w:rPr>
          <w:rFonts w:ascii="Arial" w:hAnsi="Arial" w:cs="Arial"/>
        </w:rPr>
        <w:t xml:space="preserve">22/00., 73/00., 114/01., 79/06., 141/06., 146/08., 38/09., 153/09., 143/12 i 152/14) </w:t>
      </w:r>
    </w:p>
    <w:p w:rsidR="003F2ED6" w:rsidRPr="00194984" w:rsidRDefault="003F2ED6" w:rsidP="003B0874">
      <w:pPr>
        <w:pStyle w:val="Bezproreda"/>
        <w:spacing w:line="276" w:lineRule="auto"/>
        <w:ind w:left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zemljišnim knjigama (NN, br. 91/96., 68/98., 137/99., 114/01., 100/04., 107/07., 152/08., 126/10., 55/13. i 60/13.) </w:t>
      </w:r>
    </w:p>
    <w:p w:rsidR="00C9009A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prostornom uređenju (NN, br. 153/13.)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gradnji (NN, br. 153/13.)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lastRenderedPageBreak/>
        <w:t>- Zakon o procjeni vrijednosti nekretnina (Narodne novine br. 78/15)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postupanju s nezakonito izgrađenim zgradama (NN, broj 86/12. i 143/13.) </w:t>
      </w:r>
    </w:p>
    <w:p w:rsidR="003F2ED6" w:rsidRPr="00194984" w:rsidRDefault="003F2ED6" w:rsidP="003B0874">
      <w:pPr>
        <w:pStyle w:val="Bezproreda"/>
        <w:spacing w:line="276" w:lineRule="auto"/>
        <w:ind w:left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zaštiti i očuvanju kulturnih dobara (NN, br. 69/99., 151/03., 157/03., 100/04., 87/09., 88/10., 61/11., 25/12. i 136/12., 157/13. i 152/14.)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državnoj izmjeri i katastru nekretnina (NN, br. 16/07., 124/10., 56/13.)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cestama (NN, broj 84/11., 22/13., 54/13., 148/13. i 92/14.) </w:t>
      </w:r>
    </w:p>
    <w:p w:rsidR="003F2ED6" w:rsidRPr="00194984" w:rsidRDefault="003F2ED6" w:rsidP="003B0874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izvlaštenju i određivanju naknade (NN, broj 74/2014) </w:t>
      </w:r>
    </w:p>
    <w:p w:rsidR="003F2ED6" w:rsidRPr="00194984" w:rsidRDefault="003F2ED6" w:rsidP="003B0874">
      <w:pPr>
        <w:pStyle w:val="Bezproreda"/>
        <w:spacing w:line="276" w:lineRule="auto"/>
        <w:ind w:left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- Zakon o lokalnoj i područnoj (regionalnoj) samoupravi (NN, broj 33/01, 60/01, 129/05, 109/07, 36/09, 125/08, 36/09, 150/11, 144/12) </w:t>
      </w:r>
    </w:p>
    <w:p w:rsidR="003F2ED6" w:rsidRPr="00194984" w:rsidRDefault="003F2ED6" w:rsidP="003B0874">
      <w:pPr>
        <w:pStyle w:val="Bezproreda"/>
        <w:spacing w:line="276" w:lineRule="auto"/>
        <w:ind w:left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- Sporazum o preuzimanju nekretnina, pokretnina, financijskih sredstava te prava i obveza bivše Općine Vrbovec.</w:t>
      </w:r>
    </w:p>
    <w:p w:rsidR="003F2ED6" w:rsidRDefault="003F2ED6" w:rsidP="003B0874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3F2ED6" w:rsidRPr="00194984" w:rsidRDefault="003F2ED6" w:rsidP="00395B00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POSLOVNI PROSTORI:</w:t>
      </w:r>
    </w:p>
    <w:p w:rsidR="007B271C" w:rsidRPr="00194984" w:rsidRDefault="007B271C" w:rsidP="003B0874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0E345B" w:rsidRPr="00194984" w:rsidRDefault="00C6514A" w:rsidP="003B0874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Općina </w:t>
      </w:r>
      <w:proofErr w:type="spellStart"/>
      <w:r>
        <w:rPr>
          <w:rFonts w:ascii="Arial" w:hAnsi="Arial" w:cs="Arial"/>
        </w:rPr>
        <w:t>Rakovec</w:t>
      </w:r>
      <w:proofErr w:type="spellEnd"/>
      <w:r w:rsidR="003F2ED6" w:rsidRPr="00194984">
        <w:rPr>
          <w:rFonts w:ascii="Arial" w:hAnsi="Arial" w:cs="Arial"/>
        </w:rPr>
        <w:t xml:space="preserve"> vlasnik je poslovnih prostora. Poslovni prostori </w:t>
      </w:r>
      <w:r w:rsidR="00C50EB1" w:rsidRPr="00194984">
        <w:rPr>
          <w:rFonts w:ascii="Arial" w:hAnsi="Arial" w:cs="Arial"/>
        </w:rPr>
        <w:t xml:space="preserve">uglavnom su </w:t>
      </w:r>
      <w:r w:rsidR="003F2ED6" w:rsidRPr="00194984">
        <w:rPr>
          <w:rFonts w:ascii="Arial" w:hAnsi="Arial" w:cs="Arial"/>
        </w:rPr>
        <w:t>upisani u zemljišne knji</w:t>
      </w:r>
      <w:r>
        <w:rPr>
          <w:rFonts w:ascii="Arial" w:hAnsi="Arial" w:cs="Arial"/>
        </w:rPr>
        <w:t xml:space="preserve">ge kao vlasništvo Općine </w:t>
      </w:r>
      <w:proofErr w:type="spellStart"/>
      <w:r>
        <w:rPr>
          <w:rFonts w:ascii="Arial" w:hAnsi="Arial" w:cs="Arial"/>
        </w:rPr>
        <w:t>Rakovec</w:t>
      </w:r>
      <w:proofErr w:type="spellEnd"/>
      <w:r w:rsidR="003F2ED6" w:rsidRPr="00194984">
        <w:rPr>
          <w:rFonts w:ascii="Arial" w:hAnsi="Arial" w:cs="Arial"/>
        </w:rPr>
        <w:t xml:space="preserve">. </w:t>
      </w:r>
      <w:r w:rsidR="00C50EB1" w:rsidRPr="00194984">
        <w:rPr>
          <w:rFonts w:ascii="Arial" w:hAnsi="Arial" w:cs="Arial"/>
        </w:rPr>
        <w:t xml:space="preserve"> Za p</w:t>
      </w:r>
      <w:r w:rsidR="003F2ED6" w:rsidRPr="00194984">
        <w:rPr>
          <w:rFonts w:ascii="Arial" w:hAnsi="Arial" w:cs="Arial"/>
        </w:rPr>
        <w:t>oslovn</w:t>
      </w:r>
      <w:r w:rsidR="00C50EB1" w:rsidRPr="00194984">
        <w:rPr>
          <w:rFonts w:ascii="Arial" w:hAnsi="Arial" w:cs="Arial"/>
        </w:rPr>
        <w:t>e</w:t>
      </w:r>
      <w:r w:rsidR="003F2ED6" w:rsidRPr="00194984">
        <w:rPr>
          <w:rFonts w:ascii="Arial" w:hAnsi="Arial" w:cs="Arial"/>
        </w:rPr>
        <w:t xml:space="preserve"> prostor</w:t>
      </w:r>
      <w:r w:rsidR="00C50EB1" w:rsidRPr="00194984">
        <w:rPr>
          <w:rFonts w:ascii="Arial" w:hAnsi="Arial" w:cs="Arial"/>
        </w:rPr>
        <w:t>e</w:t>
      </w:r>
      <w:r w:rsidR="003F2ED6" w:rsidRPr="00194984">
        <w:rPr>
          <w:rFonts w:ascii="Arial" w:hAnsi="Arial" w:cs="Arial"/>
        </w:rPr>
        <w:t xml:space="preserve"> </w:t>
      </w:r>
      <w:r w:rsidR="00C50EB1" w:rsidRPr="00194984">
        <w:rPr>
          <w:rFonts w:ascii="Arial" w:hAnsi="Arial" w:cs="Arial"/>
        </w:rPr>
        <w:t xml:space="preserve">koji nisu još upisani,  u tijeku su postupci koji osiguravaju upis u zemljišne knjige i katastar. Problem upisa javlja se isključivo kod Društvenih domova, budući da su građeni u vrijeme </w:t>
      </w:r>
      <w:r w:rsidR="000E345B" w:rsidRPr="00194984">
        <w:rPr>
          <w:rFonts w:ascii="Arial" w:hAnsi="Arial" w:cs="Arial"/>
        </w:rPr>
        <w:t>društvenog vlasništ</w:t>
      </w:r>
      <w:r w:rsidR="0041726D" w:rsidRPr="00194984">
        <w:rPr>
          <w:rFonts w:ascii="Arial" w:hAnsi="Arial" w:cs="Arial"/>
        </w:rPr>
        <w:t>v</w:t>
      </w:r>
      <w:r w:rsidR="000E345B" w:rsidRPr="00194984">
        <w:rPr>
          <w:rFonts w:ascii="Arial" w:hAnsi="Arial" w:cs="Arial"/>
        </w:rPr>
        <w:t>a, pa je i zemljište pod zgradama bilo upisano na razne načine.</w:t>
      </w:r>
      <w:r w:rsidR="00C50EB1" w:rsidRPr="00194984">
        <w:rPr>
          <w:rFonts w:ascii="Arial" w:hAnsi="Arial" w:cs="Arial"/>
        </w:rPr>
        <w:t xml:space="preserve">   </w:t>
      </w:r>
    </w:p>
    <w:p w:rsidR="00C50EB1" w:rsidRPr="00194984" w:rsidRDefault="00C50EB1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Sredstva ostvarena zakupom koriste se kao namjenska sredstva za održavanje i uređenje poslovnih prostora i zgrada u kojima se poslovni prostori nalaze.</w:t>
      </w:r>
    </w:p>
    <w:p w:rsidR="000E345B" w:rsidRPr="00194984" w:rsidRDefault="000E345B" w:rsidP="003B0874">
      <w:pPr>
        <w:pStyle w:val="Bezproreda"/>
        <w:spacing w:line="276" w:lineRule="auto"/>
        <w:ind w:left="705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Društveni  domovi kao posebna kategorija   objekata u vlasništvu Općine </w:t>
      </w:r>
      <w:proofErr w:type="spellStart"/>
      <w:r w:rsidR="008B730E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, </w:t>
      </w:r>
    </w:p>
    <w:p w:rsidR="000E345B" w:rsidRPr="00194984" w:rsidRDefault="008B730E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odnosno njihova</w:t>
      </w:r>
      <w:r w:rsidR="000E345B" w:rsidRPr="00194984">
        <w:rPr>
          <w:rFonts w:ascii="Arial" w:hAnsi="Arial" w:cs="Arial"/>
        </w:rPr>
        <w:t xml:space="preserve"> specifičnost obzirom na gradnju</w:t>
      </w:r>
      <w:r>
        <w:rPr>
          <w:rFonts w:ascii="Arial" w:hAnsi="Arial" w:cs="Arial"/>
        </w:rPr>
        <w:t>,</w:t>
      </w:r>
      <w:r w:rsidR="000E345B" w:rsidRPr="00194984">
        <w:rPr>
          <w:rFonts w:ascii="Arial" w:hAnsi="Arial" w:cs="Arial"/>
        </w:rPr>
        <w:t xml:space="preserve"> nisu uglavnom podobni za korištenje u </w:t>
      </w:r>
    </w:p>
    <w:p w:rsidR="000E345B" w:rsidRPr="00194984" w:rsidRDefault="000E345B" w:rsidP="003B0874">
      <w:pPr>
        <w:pStyle w:val="Bezproreda"/>
        <w:spacing w:line="276" w:lineRule="auto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gospodarske namjene, već samo za lokalne potrebe mještana, koje se odnose na funkcioniranje mjesne samouprave.  </w:t>
      </w:r>
    </w:p>
    <w:p w:rsidR="000E345B" w:rsidRPr="00194984" w:rsidRDefault="000E345B" w:rsidP="00395B00">
      <w:pPr>
        <w:pStyle w:val="Bezproreda"/>
        <w:spacing w:line="276" w:lineRule="auto"/>
        <w:ind w:firstLine="705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Budući da su Domovi u ingerenciji lokalne samouprave, Općina je u obvezi održavanja tih objekata. Za slučaj potrebe povremenog korištenje Domova od strane trećih osoba, Općina će u svakom konkretnom slučaju ovisno o vrsti potrebe, odrediti odgovarajuću naknadu koja se koristi u svrhu održavanja objekta.    </w:t>
      </w:r>
    </w:p>
    <w:p w:rsidR="000E345B" w:rsidRPr="00194984" w:rsidRDefault="000E345B" w:rsidP="00395B00">
      <w:pPr>
        <w:pStyle w:val="Bezproreda"/>
        <w:spacing w:line="276" w:lineRule="auto"/>
        <w:ind w:firstLine="705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Općina može ako to zahtijevaju posebni interesi Općine ili interesi šire zajednice odnosno Županije,  u svrhu promoviranja Općine </w:t>
      </w:r>
      <w:proofErr w:type="spellStart"/>
      <w:r w:rsidR="008B730E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ili Zagrebačke županije, određeni poslovni prostor (osim onih koji se koriste za gospodarske namjene)  dati na korištenje na drugi način i pod posebnim uvjetima propisanim odlukama predstavničkog tijela.  </w:t>
      </w:r>
    </w:p>
    <w:p w:rsidR="00395B00" w:rsidRPr="00194984" w:rsidRDefault="00395B00" w:rsidP="003B0874">
      <w:pPr>
        <w:spacing w:after="0"/>
        <w:jc w:val="both"/>
        <w:rPr>
          <w:rFonts w:ascii="Arial" w:hAnsi="Arial" w:cs="Arial"/>
        </w:rPr>
      </w:pPr>
    </w:p>
    <w:p w:rsidR="003F2ED6" w:rsidRDefault="003F2ED6" w:rsidP="00395B00">
      <w:pPr>
        <w:spacing w:after="0"/>
        <w:ind w:firstLine="705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OSNOVE KORIŠTENJA:</w:t>
      </w:r>
    </w:p>
    <w:p w:rsidR="00395B00" w:rsidRDefault="00395B00" w:rsidP="00395B00">
      <w:pPr>
        <w:spacing w:after="0"/>
        <w:ind w:firstLine="705"/>
        <w:jc w:val="both"/>
        <w:rPr>
          <w:rFonts w:ascii="Arial" w:hAnsi="Arial" w:cs="Arial"/>
        </w:rPr>
      </w:pPr>
    </w:p>
    <w:p w:rsidR="003F2ED6" w:rsidRDefault="00C9009A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Osnova za korištenje je </w:t>
      </w:r>
      <w:r w:rsidR="003F2ED6" w:rsidRPr="00194984">
        <w:rPr>
          <w:rFonts w:ascii="Arial" w:hAnsi="Arial" w:cs="Arial"/>
        </w:rPr>
        <w:t>Zakon o zakupu i kupoprodaji poslovnog prostora (</w:t>
      </w:r>
      <w:r w:rsidR="007066F3">
        <w:rPr>
          <w:rFonts w:ascii="Arial" w:hAnsi="Arial" w:cs="Arial"/>
        </w:rPr>
        <w:t>NN, broj 125/11, 64/15.), Odluke</w:t>
      </w:r>
      <w:r w:rsidR="003F2ED6" w:rsidRPr="00194984">
        <w:rPr>
          <w:rFonts w:ascii="Arial" w:hAnsi="Arial" w:cs="Arial"/>
        </w:rPr>
        <w:t xml:space="preserve"> o zakupu i kupoprodaji poslovnih prostora</w:t>
      </w:r>
      <w:r w:rsidR="007066F3">
        <w:rPr>
          <w:rFonts w:ascii="Arial" w:hAnsi="Arial" w:cs="Arial"/>
        </w:rPr>
        <w:t>, te</w:t>
      </w:r>
      <w:r w:rsidRPr="00194984">
        <w:rPr>
          <w:rFonts w:ascii="Arial" w:hAnsi="Arial" w:cs="Arial"/>
        </w:rPr>
        <w:t xml:space="preserve"> ova Strategija</w:t>
      </w:r>
      <w:r w:rsidR="003F2ED6" w:rsidRPr="00194984">
        <w:rPr>
          <w:rFonts w:ascii="Arial" w:hAnsi="Arial" w:cs="Arial"/>
        </w:rPr>
        <w:t>.</w:t>
      </w:r>
    </w:p>
    <w:p w:rsidR="00EB68A1" w:rsidRPr="00194984" w:rsidRDefault="00EB68A1" w:rsidP="003B0874">
      <w:pPr>
        <w:spacing w:after="0"/>
        <w:ind w:firstLine="708"/>
        <w:jc w:val="both"/>
        <w:rPr>
          <w:rFonts w:ascii="Arial" w:hAnsi="Arial" w:cs="Arial"/>
        </w:rPr>
      </w:pPr>
    </w:p>
    <w:p w:rsidR="003F2ED6" w:rsidRDefault="003F2ED6" w:rsidP="00395B00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UVJETI PRODAJE POSLOVNIH PROSTORA:</w:t>
      </w:r>
    </w:p>
    <w:p w:rsidR="00395B00" w:rsidRPr="00194984" w:rsidRDefault="00395B00" w:rsidP="00395B00">
      <w:pPr>
        <w:pStyle w:val="Bezproreda"/>
        <w:spacing w:line="276" w:lineRule="auto"/>
        <w:ind w:firstLine="708"/>
        <w:jc w:val="both"/>
        <w:rPr>
          <w:rFonts w:ascii="Arial" w:hAnsi="Arial" w:cs="Arial"/>
        </w:rPr>
      </w:pPr>
    </w:p>
    <w:p w:rsidR="00C9009A" w:rsidRDefault="003F2ED6" w:rsidP="00395B00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Sukladno Zakonu i Odluci, poslovni prostori prodaju se na temelju javnog natječaja</w:t>
      </w:r>
      <w:r w:rsidR="00C9009A" w:rsidRPr="00194984">
        <w:rPr>
          <w:rFonts w:ascii="Arial" w:hAnsi="Arial" w:cs="Arial"/>
        </w:rPr>
        <w:t>.</w:t>
      </w:r>
      <w:r w:rsidRPr="00194984">
        <w:rPr>
          <w:rFonts w:ascii="Arial" w:hAnsi="Arial" w:cs="Arial"/>
        </w:rPr>
        <w:t xml:space="preserve">  </w:t>
      </w:r>
      <w:r w:rsidR="00C9009A" w:rsidRPr="00194984">
        <w:rPr>
          <w:rFonts w:ascii="Arial" w:hAnsi="Arial" w:cs="Arial"/>
        </w:rPr>
        <w:t xml:space="preserve"> Odluku o prodaji donosi </w:t>
      </w:r>
      <w:r w:rsidRPr="00194984">
        <w:rPr>
          <w:rFonts w:ascii="Arial" w:hAnsi="Arial" w:cs="Arial"/>
        </w:rPr>
        <w:t xml:space="preserve">Općinsko vijeće Općine </w:t>
      </w:r>
      <w:proofErr w:type="spellStart"/>
      <w:r w:rsidR="004C6CC1">
        <w:rPr>
          <w:rFonts w:ascii="Arial" w:hAnsi="Arial" w:cs="Arial"/>
        </w:rPr>
        <w:t>Rakovec</w:t>
      </w:r>
      <w:proofErr w:type="spellEnd"/>
      <w:r w:rsidR="00C9009A" w:rsidRPr="00194984">
        <w:rPr>
          <w:rFonts w:ascii="Arial" w:hAnsi="Arial" w:cs="Arial"/>
        </w:rPr>
        <w:t>.</w:t>
      </w:r>
    </w:p>
    <w:p w:rsidR="00395B00" w:rsidRPr="00194984" w:rsidRDefault="00395B00" w:rsidP="003B0874">
      <w:pPr>
        <w:spacing w:after="0"/>
        <w:ind w:left="708"/>
        <w:jc w:val="both"/>
        <w:rPr>
          <w:rFonts w:ascii="Arial" w:hAnsi="Arial" w:cs="Arial"/>
        </w:rPr>
      </w:pPr>
    </w:p>
    <w:p w:rsidR="003F2ED6" w:rsidRDefault="003F2ED6" w:rsidP="00395B00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ZAKUPNI ODNOSI:</w:t>
      </w:r>
    </w:p>
    <w:p w:rsidR="00395B00" w:rsidRPr="00194984" w:rsidRDefault="00395B00" w:rsidP="00395B00">
      <w:pPr>
        <w:spacing w:after="0"/>
        <w:ind w:firstLine="708"/>
        <w:jc w:val="both"/>
        <w:rPr>
          <w:rFonts w:ascii="Arial" w:hAnsi="Arial" w:cs="Arial"/>
        </w:rPr>
      </w:pPr>
    </w:p>
    <w:p w:rsidR="005C4F96" w:rsidRDefault="003F2ED6" w:rsidP="003B0874">
      <w:pPr>
        <w:spacing w:after="0"/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Za zakup poslovnih prostora u vlasništvu Općine </w:t>
      </w:r>
      <w:proofErr w:type="spellStart"/>
      <w:r w:rsidR="005C4F96">
        <w:rPr>
          <w:rFonts w:ascii="Arial" w:hAnsi="Arial" w:cs="Arial"/>
        </w:rPr>
        <w:t>Rakovec</w:t>
      </w:r>
      <w:proofErr w:type="spellEnd"/>
      <w:r w:rsidR="005C4F96">
        <w:rPr>
          <w:rFonts w:ascii="Arial" w:hAnsi="Arial" w:cs="Arial"/>
        </w:rPr>
        <w:t xml:space="preserve">  primjenjuje se</w:t>
      </w:r>
      <w:r w:rsidR="009B7D04">
        <w:rPr>
          <w:rFonts w:ascii="Arial" w:hAnsi="Arial" w:cs="Arial"/>
        </w:rPr>
        <w:t xml:space="preserve"> Odluka</w:t>
      </w:r>
      <w:r w:rsidRPr="00194984">
        <w:rPr>
          <w:rFonts w:ascii="Arial" w:hAnsi="Arial" w:cs="Arial"/>
        </w:rPr>
        <w:t xml:space="preserve"> o zakupu poslovnih prostora </w:t>
      </w:r>
      <w:r w:rsidR="005C4F96">
        <w:rPr>
          <w:rFonts w:ascii="Arial" w:hAnsi="Arial" w:cs="Arial"/>
        </w:rPr>
        <w:t>ovisno o kategoriji poslovnog prostora i strateških interes</w:t>
      </w:r>
      <w:r w:rsidR="009B7D04">
        <w:rPr>
          <w:rFonts w:ascii="Arial" w:hAnsi="Arial" w:cs="Arial"/>
        </w:rPr>
        <w:t>a</w:t>
      </w:r>
      <w:r w:rsidR="005C4F96">
        <w:rPr>
          <w:rFonts w:ascii="Arial" w:hAnsi="Arial" w:cs="Arial"/>
        </w:rPr>
        <w:t xml:space="preserve"> općine </w:t>
      </w:r>
      <w:proofErr w:type="spellStart"/>
      <w:r w:rsidR="005C4F96">
        <w:rPr>
          <w:rFonts w:ascii="Arial" w:hAnsi="Arial" w:cs="Arial"/>
        </w:rPr>
        <w:t>Rakovec</w:t>
      </w:r>
      <w:proofErr w:type="spellEnd"/>
      <w:r w:rsidR="005C4F96">
        <w:rPr>
          <w:rFonts w:ascii="Arial" w:hAnsi="Arial" w:cs="Arial"/>
        </w:rPr>
        <w:t>.</w:t>
      </w:r>
      <w:r w:rsidRPr="00194984">
        <w:rPr>
          <w:rFonts w:ascii="Arial" w:hAnsi="Arial" w:cs="Arial"/>
        </w:rPr>
        <w:t xml:space="preserve"> </w:t>
      </w:r>
    </w:p>
    <w:p w:rsidR="006127FB" w:rsidRPr="00194984" w:rsidRDefault="006127FB" w:rsidP="003B0874">
      <w:pPr>
        <w:pStyle w:val="Bezproreda"/>
        <w:spacing w:line="276" w:lineRule="auto"/>
        <w:jc w:val="both"/>
        <w:rPr>
          <w:rFonts w:ascii="Arial" w:hAnsi="Arial" w:cs="Arial"/>
        </w:rPr>
      </w:pPr>
    </w:p>
    <w:p w:rsidR="00B41E1D" w:rsidRPr="00003AD1" w:rsidRDefault="00057DA7" w:rsidP="00194984">
      <w:pPr>
        <w:ind w:firstLine="708"/>
        <w:jc w:val="both"/>
        <w:rPr>
          <w:rFonts w:ascii="Arial" w:hAnsi="Arial" w:cs="Arial"/>
        </w:rPr>
      </w:pPr>
      <w:r w:rsidRPr="00003AD1">
        <w:rPr>
          <w:rFonts w:ascii="Arial" w:hAnsi="Arial" w:cs="Arial"/>
        </w:rPr>
        <w:lastRenderedPageBreak/>
        <w:t>N</w:t>
      </w:r>
      <w:r w:rsidR="00B41E1D" w:rsidRPr="00003AD1">
        <w:rPr>
          <w:rFonts w:ascii="Arial" w:hAnsi="Arial" w:cs="Arial"/>
        </w:rPr>
        <w:t>a temelju odredbi članka 391. Zakona o vlasništvu i drugim stvarnim pravima („Narodne Novine“ br. 91/96, 68/98, 137/99, 22/00, 73/00, 114/01, 79/06, 141/06, 146/08, 38/09, 153/09), članka 48. Zakona o lokalnoj i područnoj (regionalnoj) samoupravi („Narodne Novine“ br. 33/01, 60/01, 129/05, 109/07, 125/08, 36/09, 36/09, 150/11, 144/12, 19/13)</w:t>
      </w:r>
      <w:r w:rsidR="00F06BDC" w:rsidRPr="00003AD1">
        <w:rPr>
          <w:rFonts w:ascii="Arial" w:hAnsi="Arial" w:cs="Arial"/>
        </w:rPr>
        <w:t>,</w:t>
      </w:r>
      <w:r w:rsidR="00B41E1D" w:rsidRPr="00003AD1">
        <w:rPr>
          <w:rFonts w:ascii="Arial" w:hAnsi="Arial" w:cs="Arial"/>
        </w:rPr>
        <w:t xml:space="preserve"> članka</w:t>
      </w:r>
      <w:r w:rsidR="00F06BDC" w:rsidRPr="00003AD1">
        <w:rPr>
          <w:rFonts w:ascii="Arial" w:hAnsi="Arial" w:cs="Arial"/>
        </w:rPr>
        <w:t xml:space="preserve"> 18</w:t>
      </w:r>
      <w:r w:rsidR="00B41E1D" w:rsidRPr="00003AD1">
        <w:rPr>
          <w:rFonts w:ascii="Arial" w:hAnsi="Arial" w:cs="Arial"/>
        </w:rPr>
        <w:t xml:space="preserve">. Statuta </w:t>
      </w:r>
      <w:r w:rsidR="00F06BDC" w:rsidRPr="00003AD1">
        <w:rPr>
          <w:rFonts w:ascii="Arial" w:hAnsi="Arial" w:cs="Arial"/>
        </w:rPr>
        <w:t xml:space="preserve">općine </w:t>
      </w:r>
      <w:proofErr w:type="spellStart"/>
      <w:r w:rsidR="00003AD1" w:rsidRPr="00003AD1">
        <w:rPr>
          <w:rFonts w:ascii="Arial" w:hAnsi="Arial" w:cs="Arial"/>
        </w:rPr>
        <w:t>Rakovec</w:t>
      </w:r>
      <w:proofErr w:type="spellEnd"/>
      <w:r w:rsidR="00F06BDC" w:rsidRPr="00003AD1">
        <w:rPr>
          <w:rFonts w:ascii="Arial" w:hAnsi="Arial" w:cs="Arial"/>
        </w:rPr>
        <w:t xml:space="preserve"> („ </w:t>
      </w:r>
      <w:r w:rsidR="00B41E1D" w:rsidRPr="00003AD1">
        <w:rPr>
          <w:rFonts w:ascii="Arial" w:hAnsi="Arial" w:cs="Arial"/>
        </w:rPr>
        <w:t>G</w:t>
      </w:r>
      <w:r w:rsidR="00F06BDC" w:rsidRPr="00003AD1">
        <w:rPr>
          <w:rFonts w:ascii="Arial" w:hAnsi="Arial" w:cs="Arial"/>
        </w:rPr>
        <w:t xml:space="preserve">lasnik Zagrebačke županije“ </w:t>
      </w:r>
      <w:r w:rsidR="00B41E1D" w:rsidRPr="00003AD1">
        <w:rPr>
          <w:rFonts w:ascii="Arial" w:hAnsi="Arial" w:cs="Arial"/>
        </w:rPr>
        <w:t xml:space="preserve">br. </w:t>
      </w:r>
      <w:r w:rsidR="00003AD1" w:rsidRPr="00003AD1">
        <w:rPr>
          <w:rFonts w:ascii="Arial" w:hAnsi="Arial" w:cs="Arial"/>
        </w:rPr>
        <w:t>15</w:t>
      </w:r>
      <w:r w:rsidR="00B41E1D" w:rsidRPr="00003AD1">
        <w:rPr>
          <w:rFonts w:ascii="Arial" w:hAnsi="Arial" w:cs="Arial"/>
        </w:rPr>
        <w:t xml:space="preserve">/09, </w:t>
      </w:r>
      <w:r w:rsidR="00F06BDC" w:rsidRPr="00003AD1">
        <w:rPr>
          <w:rFonts w:ascii="Arial" w:hAnsi="Arial" w:cs="Arial"/>
        </w:rPr>
        <w:t>9</w:t>
      </w:r>
      <w:r w:rsidR="00B41E1D" w:rsidRPr="00003AD1">
        <w:rPr>
          <w:rFonts w:ascii="Arial" w:hAnsi="Arial" w:cs="Arial"/>
        </w:rPr>
        <w:t>/13</w:t>
      </w:r>
      <w:r w:rsidR="00003AD1" w:rsidRPr="00003AD1">
        <w:rPr>
          <w:rFonts w:ascii="Arial" w:hAnsi="Arial" w:cs="Arial"/>
        </w:rPr>
        <w:t xml:space="preserve"> i 11/13</w:t>
      </w:r>
      <w:r w:rsidR="00B41E1D" w:rsidRPr="00003AD1">
        <w:rPr>
          <w:rFonts w:ascii="Arial" w:hAnsi="Arial" w:cs="Arial"/>
        </w:rPr>
        <w:t>)</w:t>
      </w:r>
      <w:r w:rsidR="00003AD1" w:rsidRPr="00003AD1">
        <w:rPr>
          <w:rFonts w:ascii="Arial" w:hAnsi="Arial" w:cs="Arial"/>
        </w:rPr>
        <w:t>, i članka 22</w:t>
      </w:r>
      <w:r w:rsidR="00F06BDC" w:rsidRPr="00003AD1">
        <w:rPr>
          <w:rFonts w:ascii="Arial" w:hAnsi="Arial" w:cs="Arial"/>
        </w:rPr>
        <w:t>. Posl</w:t>
      </w:r>
      <w:r w:rsidR="00003AD1" w:rsidRPr="00003AD1">
        <w:rPr>
          <w:rFonts w:ascii="Arial" w:hAnsi="Arial" w:cs="Arial"/>
        </w:rPr>
        <w:t xml:space="preserve">ovnika Općinskog vijeća Općine </w:t>
      </w:r>
      <w:proofErr w:type="spellStart"/>
      <w:r w:rsidR="00003AD1" w:rsidRPr="00003AD1">
        <w:rPr>
          <w:rFonts w:ascii="Arial" w:hAnsi="Arial" w:cs="Arial"/>
        </w:rPr>
        <w:t>Rakovec</w:t>
      </w:r>
      <w:proofErr w:type="spellEnd"/>
      <w:r w:rsidR="00F06BDC" w:rsidRPr="00003AD1">
        <w:rPr>
          <w:rFonts w:ascii="Arial" w:hAnsi="Arial" w:cs="Arial"/>
        </w:rPr>
        <w:t xml:space="preserve"> („Gla</w:t>
      </w:r>
      <w:r w:rsidR="00003AD1" w:rsidRPr="00003AD1">
        <w:rPr>
          <w:rFonts w:ascii="Arial" w:hAnsi="Arial" w:cs="Arial"/>
        </w:rPr>
        <w:t>snik Zagrebačke županije“ br. 15</w:t>
      </w:r>
      <w:r w:rsidR="00F06BDC" w:rsidRPr="00003AD1">
        <w:rPr>
          <w:rFonts w:ascii="Arial" w:hAnsi="Arial" w:cs="Arial"/>
        </w:rPr>
        <w:t xml:space="preserve">/09 i 9/13), </w:t>
      </w:r>
      <w:r w:rsidR="00B41E1D" w:rsidRPr="00003AD1">
        <w:rPr>
          <w:rFonts w:ascii="Arial" w:hAnsi="Arial" w:cs="Arial"/>
        </w:rPr>
        <w:t>don</w:t>
      </w:r>
      <w:r w:rsidR="00F06BDC" w:rsidRPr="00003AD1">
        <w:rPr>
          <w:rFonts w:ascii="Arial" w:hAnsi="Arial" w:cs="Arial"/>
        </w:rPr>
        <w:t xml:space="preserve">ijelo je </w:t>
      </w:r>
      <w:r w:rsidR="00B41E1D" w:rsidRPr="00003AD1">
        <w:rPr>
          <w:rFonts w:ascii="Arial" w:hAnsi="Arial" w:cs="Arial"/>
        </w:rPr>
        <w:t>sljedeću</w:t>
      </w:r>
    </w:p>
    <w:p w:rsidR="00B41E1D" w:rsidRPr="00194984" w:rsidRDefault="00B41E1D" w:rsidP="00194984">
      <w:pPr>
        <w:jc w:val="both"/>
        <w:rPr>
          <w:rFonts w:ascii="Arial" w:hAnsi="Arial" w:cs="Arial"/>
        </w:rPr>
      </w:pPr>
    </w:p>
    <w:p w:rsidR="00B41E1D" w:rsidRPr="00194984" w:rsidRDefault="00B41E1D" w:rsidP="00194984">
      <w:pPr>
        <w:jc w:val="both"/>
        <w:rPr>
          <w:rFonts w:ascii="Arial" w:hAnsi="Arial" w:cs="Arial"/>
          <w:b/>
        </w:rPr>
      </w:pPr>
      <w:r w:rsidRPr="00194984">
        <w:rPr>
          <w:rFonts w:ascii="Arial" w:hAnsi="Arial" w:cs="Arial"/>
        </w:rPr>
        <w:t xml:space="preserve"> </w:t>
      </w:r>
      <w:r w:rsidR="00F06BDC" w:rsidRPr="00194984">
        <w:rPr>
          <w:rFonts w:ascii="Arial" w:hAnsi="Arial" w:cs="Arial"/>
        </w:rPr>
        <w:tab/>
      </w:r>
      <w:r w:rsidR="00F06BDC" w:rsidRPr="00194984">
        <w:rPr>
          <w:rFonts w:ascii="Arial" w:hAnsi="Arial" w:cs="Arial"/>
        </w:rPr>
        <w:tab/>
      </w:r>
      <w:r w:rsidR="00F06BDC" w:rsidRPr="00194984">
        <w:rPr>
          <w:rFonts w:ascii="Arial" w:hAnsi="Arial" w:cs="Arial"/>
        </w:rPr>
        <w:tab/>
      </w:r>
      <w:r w:rsidR="00F06BDC" w:rsidRPr="00194984">
        <w:rPr>
          <w:rFonts w:ascii="Arial" w:hAnsi="Arial" w:cs="Arial"/>
        </w:rPr>
        <w:tab/>
      </w:r>
      <w:r w:rsidR="00F06BDC" w:rsidRPr="00194984">
        <w:rPr>
          <w:rFonts w:ascii="Arial" w:hAnsi="Arial" w:cs="Arial"/>
        </w:rPr>
        <w:tab/>
        <w:t xml:space="preserve">    </w:t>
      </w:r>
      <w:r w:rsidRPr="00194984">
        <w:rPr>
          <w:rFonts w:ascii="Arial" w:hAnsi="Arial" w:cs="Arial"/>
          <w:b/>
        </w:rPr>
        <w:t>O</w:t>
      </w:r>
      <w:r w:rsidR="00F06BDC" w:rsidRPr="00194984">
        <w:rPr>
          <w:rFonts w:ascii="Arial" w:hAnsi="Arial" w:cs="Arial"/>
          <w:b/>
        </w:rPr>
        <w:t xml:space="preserve"> </w:t>
      </w:r>
      <w:r w:rsidRPr="00194984">
        <w:rPr>
          <w:rFonts w:ascii="Arial" w:hAnsi="Arial" w:cs="Arial"/>
          <w:b/>
        </w:rPr>
        <w:t>D</w:t>
      </w:r>
      <w:r w:rsidR="00F06BDC" w:rsidRPr="00194984">
        <w:rPr>
          <w:rFonts w:ascii="Arial" w:hAnsi="Arial" w:cs="Arial"/>
          <w:b/>
        </w:rPr>
        <w:t xml:space="preserve"> </w:t>
      </w:r>
      <w:r w:rsidRPr="00194984">
        <w:rPr>
          <w:rFonts w:ascii="Arial" w:hAnsi="Arial" w:cs="Arial"/>
          <w:b/>
        </w:rPr>
        <w:t>L</w:t>
      </w:r>
      <w:r w:rsidR="00F06BDC" w:rsidRPr="00194984">
        <w:rPr>
          <w:rFonts w:ascii="Arial" w:hAnsi="Arial" w:cs="Arial"/>
          <w:b/>
        </w:rPr>
        <w:t xml:space="preserve"> </w:t>
      </w:r>
      <w:r w:rsidRPr="00194984">
        <w:rPr>
          <w:rFonts w:ascii="Arial" w:hAnsi="Arial" w:cs="Arial"/>
          <w:b/>
        </w:rPr>
        <w:t>U</w:t>
      </w:r>
      <w:r w:rsidR="00F06BDC" w:rsidRPr="00194984">
        <w:rPr>
          <w:rFonts w:ascii="Arial" w:hAnsi="Arial" w:cs="Arial"/>
          <w:b/>
        </w:rPr>
        <w:t xml:space="preserve"> </w:t>
      </w:r>
      <w:r w:rsidRPr="00194984">
        <w:rPr>
          <w:rFonts w:ascii="Arial" w:hAnsi="Arial" w:cs="Arial"/>
          <w:b/>
        </w:rPr>
        <w:t>K</w:t>
      </w:r>
      <w:r w:rsidR="00F06BDC" w:rsidRPr="00194984">
        <w:rPr>
          <w:rFonts w:ascii="Arial" w:hAnsi="Arial" w:cs="Arial"/>
          <w:b/>
        </w:rPr>
        <w:t xml:space="preserve"> </w:t>
      </w:r>
      <w:r w:rsidRPr="00194984">
        <w:rPr>
          <w:rFonts w:ascii="Arial" w:hAnsi="Arial" w:cs="Arial"/>
          <w:b/>
        </w:rPr>
        <w:t xml:space="preserve">U </w:t>
      </w:r>
    </w:p>
    <w:p w:rsidR="00F06BDC" w:rsidRPr="00194984" w:rsidRDefault="00F06BDC" w:rsidP="00194984">
      <w:pPr>
        <w:jc w:val="both"/>
        <w:rPr>
          <w:rFonts w:ascii="Arial" w:hAnsi="Arial" w:cs="Arial"/>
          <w:b/>
        </w:rPr>
      </w:pPr>
      <w:r w:rsidRPr="00194984">
        <w:rPr>
          <w:rFonts w:ascii="Arial" w:hAnsi="Arial" w:cs="Arial"/>
          <w:b/>
        </w:rPr>
        <w:tab/>
      </w:r>
      <w:r w:rsidRPr="00194984">
        <w:rPr>
          <w:rFonts w:ascii="Arial" w:hAnsi="Arial" w:cs="Arial"/>
          <w:b/>
        </w:rPr>
        <w:tab/>
      </w:r>
      <w:r w:rsidRPr="00194984">
        <w:rPr>
          <w:rFonts w:ascii="Arial" w:hAnsi="Arial" w:cs="Arial"/>
          <w:b/>
        </w:rPr>
        <w:tab/>
      </w:r>
      <w:r w:rsidRPr="00194984">
        <w:rPr>
          <w:rFonts w:ascii="Arial" w:hAnsi="Arial" w:cs="Arial"/>
          <w:b/>
        </w:rPr>
        <w:tab/>
      </w:r>
      <w:r w:rsidRPr="00194984">
        <w:rPr>
          <w:rFonts w:ascii="Arial" w:hAnsi="Arial" w:cs="Arial"/>
          <w:b/>
        </w:rPr>
        <w:tab/>
        <w:t xml:space="preserve"> </w:t>
      </w:r>
      <w:r w:rsidRPr="00194984">
        <w:rPr>
          <w:rFonts w:ascii="Arial" w:hAnsi="Arial" w:cs="Arial"/>
          <w:b/>
        </w:rPr>
        <w:tab/>
        <w:t xml:space="preserve">   I.</w:t>
      </w:r>
    </w:p>
    <w:p w:rsidR="00B41E1D" w:rsidRPr="00194984" w:rsidRDefault="00B41E1D" w:rsidP="00194984">
      <w:pPr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Ovom Odlukom donosi se Strategija upravljanja i raspola</w:t>
      </w:r>
      <w:r w:rsidR="00F775C7" w:rsidRPr="00194984">
        <w:rPr>
          <w:rFonts w:ascii="Arial" w:hAnsi="Arial" w:cs="Arial"/>
        </w:rPr>
        <w:t xml:space="preserve">ganja nekretninama u vlasništvu </w:t>
      </w:r>
      <w:r w:rsidR="00C75DCB">
        <w:rPr>
          <w:rFonts w:ascii="Arial" w:hAnsi="Arial" w:cs="Arial"/>
        </w:rPr>
        <w:t xml:space="preserve">Općine </w:t>
      </w:r>
      <w:proofErr w:type="spellStart"/>
      <w:r w:rsidR="00C75DCB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za razdoblje od 2016. do 2021. godine. </w:t>
      </w:r>
    </w:p>
    <w:p w:rsidR="00F06BDC" w:rsidRPr="00194984" w:rsidRDefault="00F06BDC" w:rsidP="00194984">
      <w:pPr>
        <w:pStyle w:val="Odlomakpopisa"/>
        <w:ind w:left="1080"/>
        <w:jc w:val="both"/>
        <w:rPr>
          <w:rFonts w:ascii="Arial" w:hAnsi="Arial" w:cs="Arial"/>
          <w:b/>
        </w:rPr>
      </w:pP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  <w:t xml:space="preserve">   </w:t>
      </w:r>
      <w:r w:rsidRPr="00194984">
        <w:rPr>
          <w:rFonts w:ascii="Arial" w:hAnsi="Arial" w:cs="Arial"/>
          <w:b/>
        </w:rPr>
        <w:t xml:space="preserve">II. </w:t>
      </w:r>
    </w:p>
    <w:p w:rsidR="00B41E1D" w:rsidRPr="00194984" w:rsidRDefault="00B41E1D" w:rsidP="00194984">
      <w:pPr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Strategija upravljanja i raspolaganja nekretninama u vlasništvu </w:t>
      </w:r>
      <w:r w:rsidR="00C75DCB">
        <w:rPr>
          <w:rFonts w:ascii="Arial" w:hAnsi="Arial" w:cs="Arial"/>
        </w:rPr>
        <w:t xml:space="preserve">Općine </w:t>
      </w:r>
      <w:proofErr w:type="spellStart"/>
      <w:r w:rsidR="00C75DCB">
        <w:rPr>
          <w:rFonts w:ascii="Arial" w:hAnsi="Arial" w:cs="Arial"/>
        </w:rPr>
        <w:t>Rakovec</w:t>
      </w:r>
      <w:proofErr w:type="spellEnd"/>
      <w:r w:rsidRPr="00194984">
        <w:rPr>
          <w:rFonts w:ascii="Arial" w:hAnsi="Arial" w:cs="Arial"/>
        </w:rPr>
        <w:t xml:space="preserve"> za razdoblje od 2016. do 2021. godine nalazi se u privitku ove odluke i čini njezin sastavni dio.</w:t>
      </w:r>
    </w:p>
    <w:p w:rsidR="00F06BDC" w:rsidRPr="00194984" w:rsidRDefault="00F06BDC" w:rsidP="00194984">
      <w:pPr>
        <w:ind w:left="3900" w:firstLine="348"/>
        <w:jc w:val="both"/>
        <w:rPr>
          <w:rFonts w:ascii="Arial" w:hAnsi="Arial" w:cs="Arial"/>
          <w:b/>
        </w:rPr>
      </w:pPr>
      <w:r w:rsidRPr="00194984">
        <w:rPr>
          <w:rFonts w:ascii="Arial" w:hAnsi="Arial" w:cs="Arial"/>
        </w:rPr>
        <w:t xml:space="preserve">  </w:t>
      </w:r>
      <w:r w:rsidR="00B41E1D" w:rsidRPr="00194984">
        <w:rPr>
          <w:rFonts w:ascii="Arial" w:hAnsi="Arial" w:cs="Arial"/>
          <w:b/>
        </w:rPr>
        <w:t xml:space="preserve">III. </w:t>
      </w:r>
    </w:p>
    <w:p w:rsidR="00B41E1D" w:rsidRPr="00194984" w:rsidRDefault="00B41E1D" w:rsidP="00194984">
      <w:pPr>
        <w:ind w:firstLine="708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Ova Odluka stupa na snagu osmog dana od dana objave u </w:t>
      </w:r>
      <w:r w:rsidR="00F06BDC" w:rsidRPr="00194984">
        <w:rPr>
          <w:rFonts w:ascii="Arial" w:hAnsi="Arial" w:cs="Arial"/>
        </w:rPr>
        <w:t>Glasniku Zagrebačke županije</w:t>
      </w:r>
      <w:r w:rsidRPr="00194984">
        <w:rPr>
          <w:rFonts w:ascii="Arial" w:hAnsi="Arial" w:cs="Arial"/>
        </w:rPr>
        <w:t xml:space="preserve">. </w:t>
      </w:r>
    </w:p>
    <w:p w:rsidR="00F06BDC" w:rsidRPr="00194984" w:rsidRDefault="00F06BDC" w:rsidP="00194984">
      <w:pPr>
        <w:jc w:val="both"/>
        <w:rPr>
          <w:rFonts w:ascii="Arial" w:hAnsi="Arial" w:cs="Arial"/>
        </w:rPr>
      </w:pPr>
    </w:p>
    <w:p w:rsidR="003F07CE" w:rsidRPr="00194984" w:rsidRDefault="00B41E1D" w:rsidP="00194984">
      <w:pPr>
        <w:pStyle w:val="Bezproreda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>K</w:t>
      </w:r>
      <w:r w:rsidR="00F06BDC" w:rsidRPr="00194984">
        <w:rPr>
          <w:rFonts w:ascii="Arial" w:hAnsi="Arial" w:cs="Arial"/>
        </w:rPr>
        <w:t>lasa</w:t>
      </w:r>
      <w:r w:rsidR="003F07CE" w:rsidRPr="00194984">
        <w:rPr>
          <w:rFonts w:ascii="Arial" w:hAnsi="Arial" w:cs="Arial"/>
        </w:rPr>
        <w:t>: 021-05</w:t>
      </w:r>
      <w:r w:rsidRPr="00194984">
        <w:rPr>
          <w:rFonts w:ascii="Arial" w:hAnsi="Arial" w:cs="Arial"/>
        </w:rPr>
        <w:t>/1</w:t>
      </w:r>
      <w:r w:rsidR="00F06BDC" w:rsidRPr="00194984">
        <w:rPr>
          <w:rFonts w:ascii="Arial" w:hAnsi="Arial" w:cs="Arial"/>
        </w:rPr>
        <w:t>6</w:t>
      </w:r>
      <w:r w:rsidRPr="00194984">
        <w:rPr>
          <w:rFonts w:ascii="Arial" w:hAnsi="Arial" w:cs="Arial"/>
        </w:rPr>
        <w:t>-01/</w:t>
      </w:r>
      <w:r w:rsidR="00003AD1">
        <w:rPr>
          <w:rFonts w:ascii="Arial" w:hAnsi="Arial" w:cs="Arial"/>
        </w:rPr>
        <w:t>04</w:t>
      </w:r>
    </w:p>
    <w:p w:rsidR="00B41E1D" w:rsidRPr="00194984" w:rsidRDefault="00B41E1D" w:rsidP="00194984">
      <w:pPr>
        <w:pStyle w:val="Bezproreda"/>
        <w:jc w:val="both"/>
        <w:rPr>
          <w:rFonts w:ascii="Arial" w:hAnsi="Arial" w:cs="Arial"/>
        </w:rPr>
      </w:pPr>
      <w:proofErr w:type="spellStart"/>
      <w:r w:rsidRPr="00194984">
        <w:rPr>
          <w:rFonts w:ascii="Arial" w:hAnsi="Arial" w:cs="Arial"/>
        </w:rPr>
        <w:t>U</w:t>
      </w:r>
      <w:r w:rsidR="00F06BDC" w:rsidRPr="00194984">
        <w:rPr>
          <w:rFonts w:ascii="Arial" w:hAnsi="Arial" w:cs="Arial"/>
        </w:rPr>
        <w:t>rbroj</w:t>
      </w:r>
      <w:proofErr w:type="spellEnd"/>
      <w:r w:rsidR="00F06BDC" w:rsidRPr="00194984">
        <w:rPr>
          <w:rFonts w:ascii="Arial" w:hAnsi="Arial" w:cs="Arial"/>
        </w:rPr>
        <w:t>:</w:t>
      </w:r>
      <w:r w:rsidRPr="00194984">
        <w:rPr>
          <w:rFonts w:ascii="Arial" w:hAnsi="Arial" w:cs="Arial"/>
        </w:rPr>
        <w:t xml:space="preserve"> 2</w:t>
      </w:r>
      <w:r w:rsidR="00F06BDC" w:rsidRPr="00194984">
        <w:rPr>
          <w:rFonts w:ascii="Arial" w:hAnsi="Arial" w:cs="Arial"/>
        </w:rPr>
        <w:t>38</w:t>
      </w:r>
      <w:r w:rsidR="00003AD1">
        <w:rPr>
          <w:rFonts w:ascii="Arial" w:hAnsi="Arial" w:cs="Arial"/>
        </w:rPr>
        <w:t>-25-16-</w:t>
      </w:r>
      <w:r w:rsidRPr="00194984">
        <w:rPr>
          <w:rFonts w:ascii="Arial" w:hAnsi="Arial" w:cs="Arial"/>
        </w:rPr>
        <w:t xml:space="preserve">01 </w:t>
      </w:r>
    </w:p>
    <w:p w:rsidR="00F06BDC" w:rsidRPr="00194984" w:rsidRDefault="00C75DCB" w:rsidP="00194984">
      <w:pPr>
        <w:pStyle w:val="Bezprored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Rakovec</w:t>
      </w:r>
      <w:proofErr w:type="spellEnd"/>
      <w:r w:rsidR="00B41E1D" w:rsidRPr="00194984">
        <w:rPr>
          <w:rFonts w:ascii="Arial" w:hAnsi="Arial" w:cs="Arial"/>
        </w:rPr>
        <w:t>,</w:t>
      </w:r>
      <w:r w:rsidR="00003AD1">
        <w:rPr>
          <w:rFonts w:ascii="Arial" w:hAnsi="Arial" w:cs="Arial"/>
        </w:rPr>
        <w:t xml:space="preserve"> 17</w:t>
      </w:r>
      <w:r w:rsidR="003F07CE" w:rsidRPr="00194984">
        <w:rPr>
          <w:rFonts w:ascii="Arial" w:hAnsi="Arial" w:cs="Arial"/>
        </w:rPr>
        <w:t xml:space="preserve">. </w:t>
      </w:r>
      <w:r w:rsidR="00003AD1">
        <w:rPr>
          <w:rFonts w:ascii="Arial" w:hAnsi="Arial" w:cs="Arial"/>
        </w:rPr>
        <w:t>veljače</w:t>
      </w:r>
      <w:r w:rsidR="003F07CE" w:rsidRPr="00194984">
        <w:rPr>
          <w:rFonts w:ascii="Arial" w:hAnsi="Arial" w:cs="Arial"/>
        </w:rPr>
        <w:t xml:space="preserve"> </w:t>
      </w:r>
      <w:r w:rsidR="00B41E1D" w:rsidRPr="00194984">
        <w:rPr>
          <w:rFonts w:ascii="Arial" w:hAnsi="Arial" w:cs="Arial"/>
        </w:rPr>
        <w:t>201</w:t>
      </w:r>
      <w:r w:rsidR="00F06BDC" w:rsidRPr="00194984">
        <w:rPr>
          <w:rFonts w:ascii="Arial" w:hAnsi="Arial" w:cs="Arial"/>
        </w:rPr>
        <w:t>6</w:t>
      </w:r>
      <w:r w:rsidR="00B41E1D" w:rsidRPr="00194984">
        <w:rPr>
          <w:rFonts w:ascii="Arial" w:hAnsi="Arial" w:cs="Arial"/>
        </w:rPr>
        <w:t>.</w:t>
      </w:r>
    </w:p>
    <w:p w:rsidR="00B41E1D" w:rsidRPr="00194984" w:rsidRDefault="00B41E1D" w:rsidP="00194984">
      <w:pPr>
        <w:pStyle w:val="Bezproreda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 xml:space="preserve"> </w:t>
      </w:r>
    </w:p>
    <w:p w:rsidR="00F06BDC" w:rsidRPr="00194984" w:rsidRDefault="00F06BDC" w:rsidP="00194984">
      <w:pPr>
        <w:pStyle w:val="Bezproreda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  <w:t>REPUBLIKA HRVATSKA</w:t>
      </w:r>
    </w:p>
    <w:p w:rsidR="00F06BDC" w:rsidRPr="00194984" w:rsidRDefault="00F06BDC" w:rsidP="00194984">
      <w:pPr>
        <w:pStyle w:val="Bezproreda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  <w:t xml:space="preserve">           ZAGREBAČKA ŽUPANIJA</w:t>
      </w:r>
    </w:p>
    <w:p w:rsidR="00F06BDC" w:rsidRPr="00194984" w:rsidRDefault="00F06BDC" w:rsidP="00194984">
      <w:pPr>
        <w:pStyle w:val="Bezproreda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  <w:t xml:space="preserve">   OPĆINA </w:t>
      </w:r>
      <w:r w:rsidR="00003AD1">
        <w:rPr>
          <w:rFonts w:ascii="Arial" w:hAnsi="Arial" w:cs="Arial"/>
        </w:rPr>
        <w:t>RAKOVEC</w:t>
      </w:r>
      <w:r w:rsidRPr="00194984">
        <w:rPr>
          <w:rFonts w:ascii="Arial" w:hAnsi="Arial" w:cs="Arial"/>
        </w:rPr>
        <w:t xml:space="preserve"> </w:t>
      </w:r>
    </w:p>
    <w:p w:rsidR="00E37C6D" w:rsidRPr="00194984" w:rsidRDefault="00E37C6D" w:rsidP="00194984">
      <w:pPr>
        <w:pStyle w:val="Bezproreda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  <w:t xml:space="preserve">       Općinsko vijeće</w:t>
      </w:r>
    </w:p>
    <w:p w:rsidR="00E37C6D" w:rsidRPr="00194984" w:rsidRDefault="00E37C6D" w:rsidP="00194984">
      <w:pPr>
        <w:pStyle w:val="Bezproreda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</w:p>
    <w:p w:rsidR="00E37C6D" w:rsidRPr="00194984" w:rsidRDefault="00E37C6D" w:rsidP="00194984">
      <w:pPr>
        <w:pStyle w:val="Bezproreda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  <w:t>PREDSJEDNIK:</w:t>
      </w:r>
    </w:p>
    <w:p w:rsidR="00003AD1" w:rsidRPr="0078757B" w:rsidRDefault="00003AD1" w:rsidP="00003AD1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7C6D" w:rsidRPr="00194984">
        <w:rPr>
          <w:rFonts w:ascii="Arial" w:hAnsi="Arial" w:cs="Arial"/>
        </w:rPr>
        <w:t xml:space="preserve"> </w:t>
      </w:r>
      <w:r w:rsidRPr="0078757B">
        <w:rPr>
          <w:rFonts w:ascii="Arial" w:hAnsi="Arial" w:cs="Arial"/>
        </w:rPr>
        <w:t xml:space="preserve">Branko </w:t>
      </w:r>
      <w:proofErr w:type="spellStart"/>
      <w:r w:rsidRPr="0078757B">
        <w:rPr>
          <w:rFonts w:ascii="Arial" w:hAnsi="Arial" w:cs="Arial"/>
        </w:rPr>
        <w:t>Herček</w:t>
      </w:r>
      <w:proofErr w:type="spellEnd"/>
      <w:r w:rsidRPr="0078757B">
        <w:rPr>
          <w:rFonts w:ascii="Arial" w:hAnsi="Arial" w:cs="Arial"/>
        </w:rPr>
        <w:t xml:space="preserve">, </w:t>
      </w:r>
      <w:r w:rsidRPr="0078757B">
        <w:rPr>
          <w:rFonts w:ascii="Arial" w:hAnsi="Arial" w:cs="Arial"/>
          <w:sz w:val="16"/>
          <w:szCs w:val="16"/>
        </w:rPr>
        <w:t>bacc.ing.admin.chris.</w:t>
      </w:r>
    </w:p>
    <w:p w:rsidR="00E37C6D" w:rsidRPr="00194984" w:rsidRDefault="00E37C6D" w:rsidP="00194984">
      <w:pPr>
        <w:pStyle w:val="Bezproreda"/>
        <w:jc w:val="both"/>
        <w:rPr>
          <w:rFonts w:ascii="Arial" w:hAnsi="Arial" w:cs="Arial"/>
        </w:rPr>
      </w:pPr>
    </w:p>
    <w:p w:rsidR="00E37C6D" w:rsidRPr="00194984" w:rsidRDefault="00E37C6D" w:rsidP="00194984">
      <w:pPr>
        <w:pStyle w:val="Bezproreda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</w:p>
    <w:p w:rsidR="00D61F9A" w:rsidRPr="00194984" w:rsidRDefault="00E37C6D" w:rsidP="00194984">
      <w:pPr>
        <w:pStyle w:val="Bezproreda"/>
        <w:jc w:val="both"/>
        <w:rPr>
          <w:rFonts w:ascii="Arial" w:hAnsi="Arial" w:cs="Arial"/>
        </w:rPr>
      </w:pP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  <w:r w:rsidRPr="00194984">
        <w:rPr>
          <w:rFonts w:ascii="Arial" w:hAnsi="Arial" w:cs="Arial"/>
        </w:rPr>
        <w:tab/>
      </w:r>
    </w:p>
    <w:sectPr w:rsidR="00D61F9A" w:rsidRPr="00194984" w:rsidSect="00445E0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5E62"/>
    <w:multiLevelType w:val="hybridMultilevel"/>
    <w:tmpl w:val="F9142A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0762C"/>
    <w:multiLevelType w:val="hybridMultilevel"/>
    <w:tmpl w:val="C7048238"/>
    <w:lvl w:ilvl="0" w:tplc="004E164C">
      <w:start w:val="2"/>
      <w:numFmt w:val="bullet"/>
      <w:lvlText w:val="-"/>
      <w:lvlJc w:val="left"/>
      <w:pPr>
        <w:ind w:left="1065" w:hanging="360"/>
      </w:pPr>
      <w:rPr>
        <w:rFonts w:ascii="Sylfaen" w:eastAsiaTheme="minorHAnsi" w:hAnsi="Sylfaen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C4D7764"/>
    <w:multiLevelType w:val="hybridMultilevel"/>
    <w:tmpl w:val="F3F498AC"/>
    <w:lvl w:ilvl="0" w:tplc="DDE64E44">
      <w:start w:val="4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342D7"/>
    <w:multiLevelType w:val="hybridMultilevel"/>
    <w:tmpl w:val="C2D63374"/>
    <w:lvl w:ilvl="0" w:tplc="45FE91D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77ACE"/>
    <w:multiLevelType w:val="hybridMultilevel"/>
    <w:tmpl w:val="096844D2"/>
    <w:lvl w:ilvl="0" w:tplc="9C644BF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DE527D"/>
    <w:multiLevelType w:val="hybridMultilevel"/>
    <w:tmpl w:val="D48A6982"/>
    <w:lvl w:ilvl="0" w:tplc="5FCC7E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1D"/>
    <w:rsid w:val="00003AD1"/>
    <w:rsid w:val="00003C6C"/>
    <w:rsid w:val="00053902"/>
    <w:rsid w:val="00057DA7"/>
    <w:rsid w:val="000B561D"/>
    <w:rsid w:val="000E345B"/>
    <w:rsid w:val="000F6B80"/>
    <w:rsid w:val="00114856"/>
    <w:rsid w:val="0014525E"/>
    <w:rsid w:val="001661E4"/>
    <w:rsid w:val="00194984"/>
    <w:rsid w:val="001A7F7A"/>
    <w:rsid w:val="001B385C"/>
    <w:rsid w:val="001F066E"/>
    <w:rsid w:val="00234826"/>
    <w:rsid w:val="002A5766"/>
    <w:rsid w:val="002E799D"/>
    <w:rsid w:val="00344BE4"/>
    <w:rsid w:val="00374683"/>
    <w:rsid w:val="00392951"/>
    <w:rsid w:val="00395B00"/>
    <w:rsid w:val="00397F4A"/>
    <w:rsid w:val="003A5EF6"/>
    <w:rsid w:val="003B0874"/>
    <w:rsid w:val="003F07CE"/>
    <w:rsid w:val="003F2ED6"/>
    <w:rsid w:val="004036A6"/>
    <w:rsid w:val="0041726D"/>
    <w:rsid w:val="00445E01"/>
    <w:rsid w:val="004729BF"/>
    <w:rsid w:val="004754F4"/>
    <w:rsid w:val="0049502B"/>
    <w:rsid w:val="004C53ED"/>
    <w:rsid w:val="004C6CC1"/>
    <w:rsid w:val="004F24BE"/>
    <w:rsid w:val="00516FA0"/>
    <w:rsid w:val="005311D9"/>
    <w:rsid w:val="005A2D3A"/>
    <w:rsid w:val="005C0796"/>
    <w:rsid w:val="005C4F96"/>
    <w:rsid w:val="006127FB"/>
    <w:rsid w:val="00621250"/>
    <w:rsid w:val="00631F0E"/>
    <w:rsid w:val="00687244"/>
    <w:rsid w:val="006A58DC"/>
    <w:rsid w:val="006C71FD"/>
    <w:rsid w:val="007066F3"/>
    <w:rsid w:val="007A735D"/>
    <w:rsid w:val="007B271C"/>
    <w:rsid w:val="007F112D"/>
    <w:rsid w:val="007F37DC"/>
    <w:rsid w:val="00867E2B"/>
    <w:rsid w:val="00871FD6"/>
    <w:rsid w:val="0088346D"/>
    <w:rsid w:val="00892CA8"/>
    <w:rsid w:val="008A318B"/>
    <w:rsid w:val="008A618A"/>
    <w:rsid w:val="008B730E"/>
    <w:rsid w:val="00933015"/>
    <w:rsid w:val="009426B2"/>
    <w:rsid w:val="009A609D"/>
    <w:rsid w:val="009B7D04"/>
    <w:rsid w:val="009C411C"/>
    <w:rsid w:val="009E4AB4"/>
    <w:rsid w:val="009F485C"/>
    <w:rsid w:val="00A1345E"/>
    <w:rsid w:val="00AA439C"/>
    <w:rsid w:val="00AB436B"/>
    <w:rsid w:val="00AF5162"/>
    <w:rsid w:val="00B12F0F"/>
    <w:rsid w:val="00B248A6"/>
    <w:rsid w:val="00B41E1D"/>
    <w:rsid w:val="00B6536E"/>
    <w:rsid w:val="00BC0888"/>
    <w:rsid w:val="00BF18F6"/>
    <w:rsid w:val="00BF6C50"/>
    <w:rsid w:val="00C50EB1"/>
    <w:rsid w:val="00C6514A"/>
    <w:rsid w:val="00C75DCB"/>
    <w:rsid w:val="00C9009A"/>
    <w:rsid w:val="00D0400A"/>
    <w:rsid w:val="00D31C4E"/>
    <w:rsid w:val="00D3248F"/>
    <w:rsid w:val="00D47AF6"/>
    <w:rsid w:val="00D61F9A"/>
    <w:rsid w:val="00D64DF2"/>
    <w:rsid w:val="00D768C9"/>
    <w:rsid w:val="00D8554F"/>
    <w:rsid w:val="00D91109"/>
    <w:rsid w:val="00D920BC"/>
    <w:rsid w:val="00D92E97"/>
    <w:rsid w:val="00DD4659"/>
    <w:rsid w:val="00E07D9A"/>
    <w:rsid w:val="00E37C6D"/>
    <w:rsid w:val="00E64AA5"/>
    <w:rsid w:val="00E66818"/>
    <w:rsid w:val="00E762EB"/>
    <w:rsid w:val="00E905EB"/>
    <w:rsid w:val="00EB68A1"/>
    <w:rsid w:val="00EF7A3D"/>
    <w:rsid w:val="00F06BDC"/>
    <w:rsid w:val="00F37F97"/>
    <w:rsid w:val="00F74F87"/>
    <w:rsid w:val="00F775C7"/>
    <w:rsid w:val="00F8585D"/>
    <w:rsid w:val="00F9369A"/>
    <w:rsid w:val="00F93BAB"/>
    <w:rsid w:val="00FA0DED"/>
    <w:rsid w:val="00FA7EA1"/>
    <w:rsid w:val="00FB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1E1D"/>
    <w:pPr>
      <w:ind w:left="720"/>
      <w:contextualSpacing/>
    </w:pPr>
  </w:style>
  <w:style w:type="paragraph" w:styleId="Bezproreda">
    <w:name w:val="No Spacing"/>
    <w:uiPriority w:val="1"/>
    <w:qFormat/>
    <w:rsid w:val="003F2ED6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1E1D"/>
    <w:pPr>
      <w:ind w:left="720"/>
      <w:contextualSpacing/>
    </w:pPr>
  </w:style>
  <w:style w:type="paragraph" w:styleId="Bezproreda">
    <w:name w:val="No Spacing"/>
    <w:uiPriority w:val="1"/>
    <w:qFormat/>
    <w:rsid w:val="003F2ED6"/>
    <w:pPr>
      <w:spacing w:after="0" w:line="240" w:lineRule="auto"/>
    </w:pPr>
    <w:rPr>
      <w:rFonts w:eastAsiaTheme="minorHAns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6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3ABB-1C11-481A-BCC1-8FB5F40D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Opcina Rakovec</Company>
  <LinksUpToDate>false</LinksUpToDate>
  <CharactersWithSpaces>19371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Pozgaj</dc:creator>
  <cp:lastModifiedBy>Korisnik</cp:lastModifiedBy>
  <cp:revision>44</cp:revision>
  <cp:lastPrinted>2016-03-14T12:18:00Z</cp:lastPrinted>
  <dcterms:created xsi:type="dcterms:W3CDTF">2016-03-10T10:45:00Z</dcterms:created>
  <dcterms:modified xsi:type="dcterms:W3CDTF">2016-03-16T08:24:00Z</dcterms:modified>
</cp:coreProperties>
</file>