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66" w:rsidRPr="00F97C1A" w:rsidRDefault="00263766" w:rsidP="00263766">
      <w:pPr>
        <w:ind w:firstLine="708"/>
        <w:jc w:val="both"/>
        <w:rPr>
          <w:rFonts w:ascii="Arial" w:hAnsi="Arial" w:cs="Arial"/>
          <w:b/>
        </w:rPr>
      </w:pPr>
      <w:r w:rsidRPr="00F97C1A">
        <w:rPr>
          <w:rFonts w:ascii="Arial" w:hAnsi="Arial" w:cs="Arial"/>
          <w:lang w:val="it-IT"/>
        </w:rPr>
        <w:t>Temeljem čl</w:t>
      </w:r>
      <w:r w:rsidR="005B11E1" w:rsidRPr="00F97C1A">
        <w:rPr>
          <w:rFonts w:ascii="Arial" w:hAnsi="Arial" w:cs="Arial"/>
          <w:lang w:val="it-IT"/>
        </w:rPr>
        <w:t>anka 31</w:t>
      </w:r>
      <w:r w:rsidRPr="00F97C1A">
        <w:rPr>
          <w:rFonts w:ascii="Arial" w:hAnsi="Arial" w:cs="Arial"/>
          <w:lang w:val="it-IT"/>
        </w:rPr>
        <w:t xml:space="preserve">. Statuta </w:t>
      </w:r>
      <w:r w:rsidR="005B11E1" w:rsidRPr="00F97C1A">
        <w:rPr>
          <w:rFonts w:ascii="Arial" w:hAnsi="Arial" w:cs="Arial"/>
          <w:lang w:val="it-IT"/>
        </w:rPr>
        <w:t>Općine</w:t>
      </w:r>
      <w:r w:rsidRPr="00F97C1A">
        <w:rPr>
          <w:rFonts w:ascii="Arial" w:hAnsi="Arial" w:cs="Arial"/>
          <w:lang w:val="it-IT"/>
        </w:rPr>
        <w:t xml:space="preserve"> </w:t>
      </w:r>
      <w:r w:rsidR="00F97C1A" w:rsidRPr="00F97C1A">
        <w:rPr>
          <w:rFonts w:ascii="Arial" w:hAnsi="Arial" w:cs="Arial"/>
          <w:lang w:val="it-IT"/>
        </w:rPr>
        <w:t>Rakovec</w:t>
      </w:r>
      <w:r w:rsidRPr="00F97C1A">
        <w:rPr>
          <w:rFonts w:ascii="Arial" w:hAnsi="Arial" w:cs="Arial"/>
          <w:lang w:val="it-IT"/>
        </w:rPr>
        <w:t xml:space="preserve"> </w:t>
      </w:r>
      <w:r w:rsidRPr="00F97C1A">
        <w:rPr>
          <w:rFonts w:ascii="Arial" w:hAnsi="Arial" w:cs="Arial"/>
        </w:rPr>
        <w:t>(„</w:t>
      </w:r>
      <w:r w:rsidR="00BA07AE" w:rsidRPr="00F97C1A">
        <w:rPr>
          <w:rFonts w:ascii="Arial" w:hAnsi="Arial" w:cs="Arial"/>
        </w:rPr>
        <w:t xml:space="preserve">Glasnik Zagrebačke županije“ broj: </w:t>
      </w:r>
      <w:r w:rsidR="00F57939">
        <w:rPr>
          <w:rFonts w:ascii="Arial" w:hAnsi="Arial" w:cs="Arial"/>
        </w:rPr>
        <w:t>broj 15/9, 9/13 i 11/13</w:t>
      </w:r>
      <w:r w:rsidRPr="00F97C1A">
        <w:rPr>
          <w:rFonts w:ascii="Arial" w:hAnsi="Arial" w:cs="Arial"/>
        </w:rPr>
        <w:t xml:space="preserve">), a u svezi sa člankom 10. Uredbe o kriterijima, mjerilima i postupcima financiranja i ugovaranja programa i projekata od interesa za opće dobro koje provode udruge </w:t>
      </w:r>
      <w:r w:rsidR="00BA07AE" w:rsidRPr="00F97C1A">
        <w:rPr>
          <w:rFonts w:ascii="Arial" w:hAnsi="Arial" w:cs="Arial"/>
        </w:rPr>
        <w:t>(u</w:t>
      </w:r>
      <w:r w:rsidR="00224DF6" w:rsidRPr="00F97C1A">
        <w:rPr>
          <w:rFonts w:ascii="Arial" w:hAnsi="Arial" w:cs="Arial"/>
        </w:rPr>
        <w:t xml:space="preserve"> </w:t>
      </w:r>
      <w:r w:rsidR="00BA07AE" w:rsidRPr="00F97C1A">
        <w:rPr>
          <w:rFonts w:ascii="Arial" w:hAnsi="Arial" w:cs="Arial"/>
        </w:rPr>
        <w:t xml:space="preserve">nastavku teksta: </w:t>
      </w:r>
      <w:r w:rsidRPr="00F97C1A">
        <w:rPr>
          <w:rFonts w:ascii="Arial" w:hAnsi="Arial" w:cs="Arial"/>
        </w:rPr>
        <w:t xml:space="preserve">Uredba (“Narodne novine” broj 26/15), </w:t>
      </w:r>
      <w:r w:rsidR="005B11E1" w:rsidRPr="00F97C1A">
        <w:rPr>
          <w:rFonts w:ascii="Arial" w:hAnsi="Arial" w:cs="Arial"/>
        </w:rPr>
        <w:t>Općin</w:t>
      </w:r>
      <w:r w:rsidR="00BA07AE" w:rsidRPr="00F97C1A">
        <w:rPr>
          <w:rFonts w:ascii="Arial" w:hAnsi="Arial" w:cs="Arial"/>
        </w:rPr>
        <w:t>sk</w:t>
      </w:r>
      <w:r w:rsidR="00F97C1A" w:rsidRPr="00F97C1A">
        <w:rPr>
          <w:rFonts w:ascii="Arial" w:hAnsi="Arial" w:cs="Arial"/>
        </w:rPr>
        <w:t>a</w:t>
      </w:r>
      <w:r w:rsidR="00BA07AE" w:rsidRPr="00F97C1A">
        <w:rPr>
          <w:rFonts w:ascii="Arial" w:hAnsi="Arial" w:cs="Arial"/>
        </w:rPr>
        <w:t xml:space="preserve"> </w:t>
      </w:r>
      <w:r w:rsidRPr="00F97C1A">
        <w:rPr>
          <w:rFonts w:ascii="Arial" w:hAnsi="Arial" w:cs="Arial"/>
        </w:rPr>
        <w:t>načelni</w:t>
      </w:r>
      <w:r w:rsidR="00F97C1A" w:rsidRPr="00F97C1A">
        <w:rPr>
          <w:rFonts w:ascii="Arial" w:hAnsi="Arial" w:cs="Arial"/>
        </w:rPr>
        <w:t>ca</w:t>
      </w:r>
      <w:r w:rsidRPr="00F97C1A">
        <w:rPr>
          <w:rFonts w:ascii="Arial" w:hAnsi="Arial" w:cs="Arial"/>
        </w:rPr>
        <w:t xml:space="preserve"> </w:t>
      </w:r>
      <w:r w:rsidR="005B11E1" w:rsidRPr="00F97C1A">
        <w:rPr>
          <w:rFonts w:ascii="Arial" w:hAnsi="Arial" w:cs="Arial"/>
        </w:rPr>
        <w:t>Općin</w:t>
      </w:r>
      <w:r w:rsidR="00BA07AE" w:rsidRPr="00F97C1A">
        <w:rPr>
          <w:rFonts w:ascii="Arial" w:hAnsi="Arial" w:cs="Arial"/>
        </w:rPr>
        <w:t>e</w:t>
      </w:r>
      <w:r w:rsidRPr="00F97C1A">
        <w:rPr>
          <w:rFonts w:ascii="Arial" w:hAnsi="Arial" w:cs="Arial"/>
        </w:rPr>
        <w:t xml:space="preserve"> </w:t>
      </w:r>
      <w:r w:rsidR="00F97C1A" w:rsidRPr="00F97C1A">
        <w:rPr>
          <w:rFonts w:ascii="Arial" w:hAnsi="Arial" w:cs="Arial"/>
        </w:rPr>
        <w:t>Rakovec</w:t>
      </w:r>
      <w:r w:rsidRPr="00F97C1A">
        <w:rPr>
          <w:rFonts w:ascii="Arial" w:hAnsi="Arial" w:cs="Arial"/>
        </w:rPr>
        <w:t xml:space="preserve"> don</w:t>
      </w:r>
      <w:r w:rsidR="00BA07AE" w:rsidRPr="00F97C1A">
        <w:rPr>
          <w:rFonts w:ascii="Arial" w:hAnsi="Arial" w:cs="Arial"/>
        </w:rPr>
        <w:t>i</w:t>
      </w:r>
      <w:r w:rsidR="00F97C1A" w:rsidRPr="00F97C1A">
        <w:rPr>
          <w:rFonts w:ascii="Arial" w:hAnsi="Arial" w:cs="Arial"/>
        </w:rPr>
        <w:t>jela</w:t>
      </w:r>
      <w:r w:rsidR="00BA07AE" w:rsidRPr="00F97C1A">
        <w:rPr>
          <w:rFonts w:ascii="Arial" w:hAnsi="Arial" w:cs="Arial"/>
        </w:rPr>
        <w:t xml:space="preserve"> je </w:t>
      </w:r>
    </w:p>
    <w:p w:rsidR="00263766" w:rsidRPr="00F97C1A" w:rsidRDefault="00263766" w:rsidP="00263766">
      <w:pPr>
        <w:jc w:val="center"/>
        <w:rPr>
          <w:rFonts w:ascii="Arial" w:hAnsi="Arial" w:cs="Arial"/>
          <w:b/>
        </w:rPr>
      </w:pPr>
      <w:r w:rsidRPr="00F97C1A">
        <w:rPr>
          <w:rFonts w:ascii="Arial" w:hAnsi="Arial" w:cs="Arial"/>
          <w:b/>
        </w:rPr>
        <w:t>P R A V I L N I K</w:t>
      </w:r>
    </w:p>
    <w:p w:rsidR="00263766" w:rsidRPr="00F97C1A" w:rsidRDefault="00263766" w:rsidP="00263766">
      <w:pPr>
        <w:jc w:val="center"/>
        <w:rPr>
          <w:rFonts w:ascii="Arial" w:hAnsi="Arial" w:cs="Arial"/>
        </w:rPr>
      </w:pPr>
      <w:r w:rsidRPr="00F97C1A">
        <w:rPr>
          <w:rFonts w:ascii="Arial" w:hAnsi="Arial" w:cs="Arial"/>
          <w:b/>
        </w:rPr>
        <w:t xml:space="preserve">o financiranju javnih potreba </w:t>
      </w:r>
      <w:r w:rsidR="005B11E1" w:rsidRPr="00F97C1A">
        <w:rPr>
          <w:rFonts w:ascii="Arial" w:hAnsi="Arial" w:cs="Arial"/>
          <w:b/>
        </w:rPr>
        <w:t>Općin</w:t>
      </w:r>
      <w:r w:rsidR="00BA07AE" w:rsidRPr="00F97C1A">
        <w:rPr>
          <w:rFonts w:ascii="Arial" w:hAnsi="Arial" w:cs="Arial"/>
          <w:b/>
        </w:rPr>
        <w:t>e</w:t>
      </w:r>
      <w:r w:rsidRPr="00F97C1A">
        <w:rPr>
          <w:rFonts w:ascii="Arial" w:hAnsi="Arial" w:cs="Arial"/>
          <w:b/>
        </w:rPr>
        <w:t xml:space="preserve"> </w:t>
      </w:r>
      <w:r w:rsidR="00F97C1A" w:rsidRPr="00F97C1A">
        <w:rPr>
          <w:rFonts w:ascii="Arial" w:hAnsi="Arial" w:cs="Arial"/>
          <w:b/>
        </w:rPr>
        <w:t>Rakovec</w:t>
      </w:r>
    </w:p>
    <w:p w:rsidR="00263766" w:rsidRPr="00F97C1A" w:rsidRDefault="00263766" w:rsidP="00263766">
      <w:pPr>
        <w:pStyle w:val="Naslov1"/>
        <w:rPr>
          <w:rFonts w:ascii="Arial" w:hAnsi="Arial" w:cs="Arial"/>
          <w:sz w:val="22"/>
          <w:szCs w:val="22"/>
          <w:lang w:val="hr-HR"/>
        </w:rPr>
      </w:pPr>
      <w:bookmarkStart w:id="0" w:name="_Toc413626197"/>
      <w:r w:rsidRPr="00F97C1A">
        <w:rPr>
          <w:rFonts w:ascii="Arial" w:hAnsi="Arial" w:cs="Arial"/>
          <w:sz w:val="22"/>
          <w:szCs w:val="22"/>
          <w:lang w:val="hr-HR"/>
        </w:rPr>
        <w:t>I. OPĆE ODREDBE</w:t>
      </w:r>
      <w:bookmarkEnd w:id="0"/>
    </w:p>
    <w:p w:rsidR="00263766" w:rsidRPr="00F97C1A" w:rsidRDefault="00263766" w:rsidP="00263766">
      <w:pPr>
        <w:jc w:val="center"/>
        <w:rPr>
          <w:rFonts w:ascii="Arial" w:hAnsi="Arial" w:cs="Arial"/>
          <w:b/>
        </w:rPr>
      </w:pPr>
      <w:r w:rsidRPr="00F97C1A">
        <w:rPr>
          <w:rFonts w:ascii="Arial" w:hAnsi="Arial" w:cs="Arial"/>
          <w:b/>
        </w:rPr>
        <w:t>Članak 1.</w:t>
      </w:r>
    </w:p>
    <w:p w:rsidR="00263766" w:rsidRPr="00F97C1A" w:rsidRDefault="00263766" w:rsidP="004B63F9">
      <w:pPr>
        <w:pStyle w:val="Odlomakpopisa"/>
        <w:ind w:left="0" w:firstLine="708"/>
        <w:jc w:val="both"/>
        <w:rPr>
          <w:rFonts w:ascii="Arial" w:hAnsi="Arial" w:cs="Arial"/>
        </w:rPr>
      </w:pPr>
      <w:r w:rsidRPr="00F97C1A">
        <w:rPr>
          <w:rFonts w:ascii="Arial" w:hAnsi="Arial" w:cs="Arial"/>
        </w:rPr>
        <w:t xml:space="preserve">Ovim se Pravilnikom utvrđuju kriteriji, mjerila i postupci za dodjelu i korištenje sredstava proračuna </w:t>
      </w:r>
      <w:r w:rsidR="005B11E1" w:rsidRPr="00F97C1A">
        <w:rPr>
          <w:rFonts w:ascii="Arial" w:hAnsi="Arial" w:cs="Arial"/>
        </w:rPr>
        <w:t>Općin</w:t>
      </w:r>
      <w:r w:rsidR="00BA07AE" w:rsidRPr="00F97C1A">
        <w:rPr>
          <w:rFonts w:ascii="Arial" w:hAnsi="Arial" w:cs="Arial"/>
        </w:rPr>
        <w:t>e</w:t>
      </w:r>
      <w:r w:rsidRPr="00F97C1A">
        <w:rPr>
          <w:rFonts w:ascii="Arial" w:hAnsi="Arial" w:cs="Arial"/>
        </w:rPr>
        <w:t xml:space="preserve"> </w:t>
      </w:r>
      <w:r w:rsidR="00F97C1A" w:rsidRPr="00F97C1A">
        <w:rPr>
          <w:rFonts w:ascii="Arial" w:hAnsi="Arial" w:cs="Arial"/>
        </w:rPr>
        <w:t>Rakovec</w:t>
      </w:r>
      <w:r w:rsidRPr="00F97C1A">
        <w:rPr>
          <w:rFonts w:ascii="Arial" w:hAnsi="Arial" w:cs="Arial"/>
        </w:rPr>
        <w:t xml:space="preserve"> (u daljnjem tekstu: </w:t>
      </w:r>
      <w:r w:rsidR="005B11E1" w:rsidRPr="00F97C1A">
        <w:rPr>
          <w:rFonts w:ascii="Arial" w:hAnsi="Arial" w:cs="Arial"/>
        </w:rPr>
        <w:t>Općina</w:t>
      </w:r>
      <w:r w:rsidRPr="00F97C1A">
        <w:rPr>
          <w:rFonts w:ascii="Arial" w:hAnsi="Arial" w:cs="Arial"/>
        </w:rPr>
        <w:t xml:space="preserve">) udrugama čije aktivnosti doprinose zadovoljenju javnih potreba i ispunjavanju ciljeva i prioriteta definiranih strateškim i planskim dokumentima </w:t>
      </w:r>
      <w:r w:rsidR="004B63F9" w:rsidRPr="00F97C1A">
        <w:rPr>
          <w:rFonts w:ascii="Arial" w:hAnsi="Arial" w:cs="Arial"/>
        </w:rPr>
        <w:t>Općina</w:t>
      </w:r>
      <w:r w:rsidRPr="00F97C1A">
        <w:rPr>
          <w:rFonts w:ascii="Arial" w:hAnsi="Arial" w:cs="Arial"/>
        </w:rPr>
        <w:t>.</w:t>
      </w:r>
    </w:p>
    <w:p w:rsidR="00263766" w:rsidRPr="00F97C1A" w:rsidRDefault="00263766" w:rsidP="004B63F9">
      <w:pPr>
        <w:pStyle w:val="Odlomakpopisa"/>
        <w:ind w:left="0" w:firstLine="708"/>
        <w:jc w:val="both"/>
        <w:rPr>
          <w:rFonts w:ascii="Arial" w:hAnsi="Arial" w:cs="Arial"/>
        </w:rPr>
      </w:pPr>
      <w:r w:rsidRPr="00F97C1A">
        <w:rPr>
          <w:rFonts w:ascii="Arial" w:hAnsi="Arial" w:cs="Arial"/>
        </w:rPr>
        <w:t>Odredbe ovog Pravilnika koje se odnose na udruge, na odgovarajući se način primjenjuju i u odnosu na druge organizacije civilnog društva te ostale pravne osobe, kada su one, u skladu s uvjetima javnog poziva za financiranje programa i projekata, prihvatljivi prijavitelji odnosno partneri.</w:t>
      </w:r>
    </w:p>
    <w:p w:rsidR="00263766" w:rsidRPr="00F97C1A" w:rsidRDefault="00263766" w:rsidP="00263766">
      <w:pPr>
        <w:jc w:val="center"/>
        <w:rPr>
          <w:rFonts w:ascii="Arial" w:hAnsi="Arial" w:cs="Arial"/>
          <w:b/>
        </w:rPr>
      </w:pPr>
      <w:r w:rsidRPr="00F97C1A">
        <w:rPr>
          <w:rFonts w:ascii="Arial" w:hAnsi="Arial" w:cs="Arial"/>
          <w:b/>
        </w:rPr>
        <w:t>Članak 2.</w:t>
      </w:r>
    </w:p>
    <w:p w:rsidR="00263766" w:rsidRPr="00F97C1A" w:rsidRDefault="00263766" w:rsidP="004B63F9">
      <w:pPr>
        <w:pStyle w:val="Odlomakpopisa"/>
        <w:ind w:left="0" w:firstLine="708"/>
        <w:jc w:val="both"/>
        <w:rPr>
          <w:rFonts w:ascii="Arial" w:hAnsi="Arial" w:cs="Arial"/>
        </w:rPr>
      </w:pPr>
      <w:r w:rsidRPr="00F97C1A">
        <w:rPr>
          <w:rFonts w:ascii="Arial" w:hAnsi="Arial" w:cs="Arial"/>
        </w:rPr>
        <w:t xml:space="preserve">Ako posebnim propisom nije drugačije određeno, odredbe Pravilnika primjenjuju se kada se odobravaju financijska sredstva proračuna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za:</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provedbu programa i projekata kojima se ispunjavaju ciljevi i prioriteti definirani strateškim i planskim dokumentima,</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provedbu programa javnih potreba utvrđenih posebnim zakonom,</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 xml:space="preserve">obavljanje određene javne ovlasti na području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povjerene posebnim zakonom,</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 xml:space="preserve">pružanje socijalnih usluga na području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temeljem posebnog propisa,</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donacije i sponzorstva,</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potpore malih vrijednosti i</w:t>
      </w:r>
    </w:p>
    <w:p w:rsidR="00263766" w:rsidRPr="00F97C1A" w:rsidRDefault="00263766" w:rsidP="00AD1A44">
      <w:pPr>
        <w:pStyle w:val="Odlomakpopisa"/>
        <w:numPr>
          <w:ilvl w:val="1"/>
          <w:numId w:val="3"/>
        </w:numPr>
        <w:spacing w:after="0"/>
        <w:jc w:val="both"/>
        <w:rPr>
          <w:rFonts w:ascii="Arial" w:hAnsi="Arial" w:cs="Arial"/>
        </w:rPr>
      </w:pPr>
      <w:r w:rsidRPr="00F97C1A">
        <w:rPr>
          <w:rFonts w:ascii="Arial" w:hAnsi="Arial" w:cs="Arial"/>
        </w:rPr>
        <w:t xml:space="preserve">druge oblike i namjene dodjele financijskih sredstava iz proračuna </w:t>
      </w:r>
      <w:r w:rsidR="004B63F9" w:rsidRPr="00F97C1A">
        <w:rPr>
          <w:rFonts w:ascii="Arial" w:hAnsi="Arial" w:cs="Arial"/>
        </w:rPr>
        <w:t>Općin</w:t>
      </w:r>
      <w:r w:rsidR="00D77507" w:rsidRPr="00F97C1A">
        <w:rPr>
          <w:rFonts w:ascii="Arial" w:hAnsi="Arial" w:cs="Arial"/>
        </w:rPr>
        <w:t>e</w:t>
      </w:r>
      <w:r w:rsidRPr="00F97C1A">
        <w:rPr>
          <w:rFonts w:ascii="Arial" w:hAnsi="Arial" w:cs="Arial"/>
        </w:rPr>
        <w:t>.</w:t>
      </w:r>
    </w:p>
    <w:p w:rsidR="00263766" w:rsidRPr="00F97C1A" w:rsidRDefault="00263766" w:rsidP="004B63F9">
      <w:pPr>
        <w:pStyle w:val="Odlomakpopisa"/>
        <w:ind w:left="0" w:firstLine="708"/>
        <w:jc w:val="both"/>
        <w:rPr>
          <w:rFonts w:ascii="Arial" w:hAnsi="Arial" w:cs="Arial"/>
          <w:strike/>
        </w:rPr>
      </w:pPr>
      <w:r w:rsidRPr="00F97C1A">
        <w:rPr>
          <w:rFonts w:ascii="Arial" w:hAnsi="Arial" w:cs="Arial"/>
        </w:rPr>
        <w:t xml:space="preserve">Odredbe ovog Pravilnika ne odnose se na financiranje programa, projekata i manifestacija ustanova u drugih pravnih osoba čiji je osnivač ili suosnivač </w:t>
      </w:r>
      <w:r w:rsidR="005B11E1" w:rsidRPr="00F97C1A">
        <w:rPr>
          <w:rFonts w:ascii="Arial" w:hAnsi="Arial" w:cs="Arial"/>
        </w:rPr>
        <w:t>Općina</w:t>
      </w:r>
      <w:r w:rsidRPr="00F97C1A">
        <w:rPr>
          <w:rFonts w:ascii="Arial" w:hAnsi="Arial" w:cs="Arial"/>
        </w:rPr>
        <w:t xml:space="preserve"> kao i na financiranje javnih potreba koje je regulirano posebnim propisima. </w:t>
      </w:r>
    </w:p>
    <w:p w:rsidR="00263766" w:rsidRPr="00F97C1A" w:rsidRDefault="00263766" w:rsidP="00263766">
      <w:pPr>
        <w:jc w:val="center"/>
        <w:rPr>
          <w:rFonts w:ascii="Arial" w:hAnsi="Arial" w:cs="Arial"/>
          <w:b/>
        </w:rPr>
      </w:pPr>
      <w:r w:rsidRPr="00F97C1A">
        <w:rPr>
          <w:rFonts w:ascii="Arial" w:hAnsi="Arial" w:cs="Arial"/>
          <w:b/>
        </w:rPr>
        <w:t>Članak 3.</w:t>
      </w:r>
    </w:p>
    <w:p w:rsidR="00263766" w:rsidRPr="00F97C1A" w:rsidRDefault="00263766" w:rsidP="004B63F9">
      <w:pPr>
        <w:pStyle w:val="Odlomakpopisa"/>
        <w:ind w:left="0" w:firstLine="708"/>
        <w:jc w:val="both"/>
        <w:rPr>
          <w:rFonts w:ascii="Arial" w:hAnsi="Arial" w:cs="Arial"/>
        </w:rPr>
      </w:pPr>
      <w:r w:rsidRPr="00F97C1A">
        <w:rPr>
          <w:rFonts w:ascii="Arial" w:hAnsi="Arial" w:cs="Arial"/>
        </w:rPr>
        <w:t>Projektom se smatra skup aktivnosti koje su usmjerene ostvarenju zacrtanih ciljeva čijim će se ostvarenjem odgovoriti na uočeni problem i ukloniti ga, vremenski su ograničeni i imaju definirane troškove i resurse.</w:t>
      </w:r>
    </w:p>
    <w:p w:rsidR="00263766" w:rsidRPr="00F97C1A" w:rsidRDefault="00263766" w:rsidP="004B63F9">
      <w:pPr>
        <w:pStyle w:val="Odlomakpopisa"/>
        <w:ind w:left="0" w:firstLine="708"/>
        <w:jc w:val="both"/>
        <w:rPr>
          <w:rFonts w:ascii="Arial" w:hAnsi="Arial" w:cs="Arial"/>
        </w:rPr>
      </w:pPr>
      <w:r w:rsidRPr="00F97C1A">
        <w:rPr>
          <w:rFonts w:ascii="Arial" w:hAnsi="Arial" w:cs="Arial"/>
        </w:rPr>
        <w:t xml:space="preserve">Programi su kontinuirani procesi koji se u načelu izvode u dužem vremenskom razdoblju kroz niz različitih aktivnosti čiji su struktura i trajanje fleksibilniji. Mogu biti jednogodišnji i višegodišnji. </w:t>
      </w:r>
    </w:p>
    <w:p w:rsidR="00263766" w:rsidRPr="00F97C1A" w:rsidRDefault="00263766" w:rsidP="004B63F9">
      <w:pPr>
        <w:pStyle w:val="Odlomakpopisa"/>
        <w:ind w:left="0" w:firstLine="708"/>
        <w:jc w:val="both"/>
        <w:rPr>
          <w:rFonts w:ascii="Arial" w:hAnsi="Arial" w:cs="Arial"/>
          <w:strike/>
        </w:rPr>
      </w:pPr>
      <w:r w:rsidRPr="00F97C1A">
        <w:rPr>
          <w:rFonts w:ascii="Arial" w:hAnsi="Arial" w:cs="Arial"/>
        </w:rPr>
        <w:t xml:space="preserve">Jednodnevne i višednevne manifestacije su aktivnosti (sportske, kulturne, zabavne, socijalne, humanitarne, gastronomske i druge) koje se provode s ciljem davanja dodatne ponude na području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i razvoja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općenito. </w:t>
      </w:r>
    </w:p>
    <w:p w:rsidR="00263766" w:rsidRPr="00F97C1A" w:rsidRDefault="00263766" w:rsidP="004B63F9">
      <w:pPr>
        <w:pStyle w:val="Odlomakpopisa"/>
        <w:ind w:left="0" w:firstLine="708"/>
        <w:jc w:val="both"/>
        <w:rPr>
          <w:rFonts w:ascii="Arial" w:hAnsi="Arial" w:cs="Arial"/>
          <w:strike/>
        </w:rPr>
      </w:pPr>
      <w:r w:rsidRPr="00F97C1A">
        <w:rPr>
          <w:rFonts w:ascii="Arial" w:hAnsi="Arial" w:cs="Arial"/>
        </w:rPr>
        <w:t>Potpore malih vrijednosti smatraju se financijske i nefinancijske potpore koje se dodjeljuju korisnicima tijekom proračunske godine za provedbu manjih projekata, aktivnosti, manifestacija, sponzorstva i pokroviteljstva iz područja odgoja i obrazovanja, kulture, tehničke kulture, sporta, socijalne skrbi, zdravstva, razvoja i demokratizacije društva, gospodarstva te povećanja turističke ponude povezanog s nekom od prethodnih područja, čiji ukupan iznos ne prelazi 10.000</w:t>
      </w:r>
      <w:r w:rsidR="00D77507" w:rsidRPr="00F97C1A">
        <w:rPr>
          <w:rFonts w:ascii="Arial" w:hAnsi="Arial" w:cs="Arial"/>
        </w:rPr>
        <w:t>,00</w:t>
      </w:r>
      <w:r w:rsidRPr="00F97C1A">
        <w:rPr>
          <w:rFonts w:ascii="Arial" w:hAnsi="Arial" w:cs="Arial"/>
        </w:rPr>
        <w:t xml:space="preserve"> kuna</w:t>
      </w:r>
      <w:r w:rsidRPr="00F97C1A">
        <w:rPr>
          <w:rFonts w:ascii="Arial" w:hAnsi="Arial" w:cs="Arial"/>
          <w:color w:val="000000"/>
        </w:rPr>
        <w:t xml:space="preserve"> odnosno do 5.000 kuna za aktivnosti udruga koje iz opravdanih razloga nisu mogle biti planirane u njihovom  godišnjem planu. </w:t>
      </w:r>
    </w:p>
    <w:p w:rsidR="00263766" w:rsidRPr="00F97C1A" w:rsidRDefault="00263766" w:rsidP="00263766">
      <w:pPr>
        <w:pStyle w:val="Odlomakpopisa"/>
        <w:ind w:left="0"/>
        <w:jc w:val="both"/>
        <w:rPr>
          <w:rFonts w:ascii="Arial" w:hAnsi="Arial" w:cs="Arial"/>
        </w:rPr>
      </w:pPr>
    </w:p>
    <w:p w:rsidR="00263766" w:rsidRPr="00F97C1A" w:rsidRDefault="00263766" w:rsidP="00263766">
      <w:pPr>
        <w:pStyle w:val="Naslov1"/>
        <w:rPr>
          <w:rFonts w:ascii="Arial" w:hAnsi="Arial" w:cs="Arial"/>
          <w:sz w:val="22"/>
          <w:szCs w:val="22"/>
          <w:lang w:val="hr-HR"/>
        </w:rPr>
      </w:pPr>
      <w:bookmarkStart w:id="1" w:name="_Toc413626198"/>
      <w:r w:rsidRPr="00F97C1A">
        <w:rPr>
          <w:rFonts w:ascii="Arial" w:hAnsi="Arial" w:cs="Arial"/>
          <w:sz w:val="22"/>
          <w:szCs w:val="22"/>
          <w:lang w:val="hr-HR"/>
        </w:rPr>
        <w:t xml:space="preserve">II. PREDUVJETI ZA FINACIRANJE </w:t>
      </w:r>
      <w:bookmarkEnd w:id="1"/>
    </w:p>
    <w:p w:rsidR="00263766" w:rsidRPr="00F97C1A" w:rsidRDefault="00263766" w:rsidP="00263766">
      <w:pPr>
        <w:jc w:val="center"/>
        <w:rPr>
          <w:rFonts w:ascii="Arial" w:hAnsi="Arial" w:cs="Arial"/>
          <w:b/>
        </w:rPr>
      </w:pPr>
      <w:r w:rsidRPr="00F97C1A">
        <w:rPr>
          <w:rFonts w:ascii="Arial" w:hAnsi="Arial" w:cs="Arial"/>
          <w:b/>
        </w:rPr>
        <w:t>Članak 4.</w:t>
      </w:r>
    </w:p>
    <w:p w:rsidR="00263766" w:rsidRPr="00F97C1A" w:rsidRDefault="005B11E1" w:rsidP="004B63F9">
      <w:pPr>
        <w:pStyle w:val="t-9-8"/>
        <w:spacing w:before="0" w:beforeAutospacing="0" w:after="0" w:afterAutospacing="0"/>
        <w:ind w:firstLine="567"/>
        <w:jc w:val="both"/>
        <w:rPr>
          <w:rFonts w:ascii="Arial" w:hAnsi="Arial" w:cs="Arial"/>
          <w:color w:val="000000"/>
          <w:sz w:val="22"/>
          <w:szCs w:val="22"/>
          <w:lang w:val="hr-HR"/>
        </w:rPr>
      </w:pPr>
      <w:r w:rsidRPr="00F97C1A">
        <w:rPr>
          <w:rFonts w:ascii="Arial" w:hAnsi="Arial" w:cs="Arial"/>
          <w:sz w:val="22"/>
          <w:szCs w:val="22"/>
          <w:lang w:val="hr-HR"/>
        </w:rPr>
        <w:t>Općina</w:t>
      </w:r>
      <w:r w:rsidR="00263766" w:rsidRPr="00F97C1A">
        <w:rPr>
          <w:rFonts w:ascii="Arial" w:hAnsi="Arial" w:cs="Arial"/>
          <w:sz w:val="22"/>
          <w:szCs w:val="22"/>
          <w:lang w:val="hr-HR"/>
        </w:rPr>
        <w:t xml:space="preserve"> će udrugama i neprofitnim organizacijama dodjeljivati sredstva za financiranje programa, projekata i manifestacija pod  sljedećim uvjetima: </w:t>
      </w:r>
    </w:p>
    <w:p w:rsidR="00263766" w:rsidRPr="00F97C1A" w:rsidRDefault="00263766" w:rsidP="004B63F9">
      <w:pPr>
        <w:pStyle w:val="t-9-8"/>
        <w:numPr>
          <w:ilvl w:val="1"/>
          <w:numId w:val="6"/>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Korisnik financiranja mora biti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4B63F9" w:rsidRPr="00F97C1A" w:rsidRDefault="00263766" w:rsidP="004B63F9">
      <w:pPr>
        <w:pStyle w:val="t-9-8"/>
        <w:numPr>
          <w:ilvl w:val="1"/>
          <w:numId w:val="6"/>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Korisnik financiranja mora uredno ispunjavati obveze iz svih prethodno sklopljenih ugovora o financiranju iz javnih izvora, u suprotnom svaka prijava novog programa i/ili projekta na javni natječaj bilo kojeg davatelja financijskih sredstava bit će odbijena</w:t>
      </w:r>
      <w:r w:rsidR="004B63F9" w:rsidRPr="00F97C1A">
        <w:rPr>
          <w:rFonts w:ascii="Arial" w:hAnsi="Arial" w:cs="Arial"/>
          <w:color w:val="000000"/>
          <w:sz w:val="22"/>
          <w:szCs w:val="22"/>
          <w:lang w:val="hr-HR"/>
        </w:rPr>
        <w:t>,</w:t>
      </w:r>
    </w:p>
    <w:p w:rsidR="00263766" w:rsidRPr="00F97C1A" w:rsidRDefault="00263766" w:rsidP="004B63F9">
      <w:pPr>
        <w:pStyle w:val="t-9-8"/>
        <w:numPr>
          <w:ilvl w:val="1"/>
          <w:numId w:val="6"/>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 xml:space="preserve">Korisnik financiranja mora uredno ispunjavati obveze plaćanja </w:t>
      </w:r>
      <w:r w:rsidR="004B63F9" w:rsidRPr="00F97C1A">
        <w:rPr>
          <w:rFonts w:ascii="Arial" w:hAnsi="Arial" w:cs="Arial"/>
          <w:color w:val="000000"/>
          <w:sz w:val="22"/>
          <w:szCs w:val="22"/>
          <w:lang w:val="hr-HR"/>
        </w:rPr>
        <w:t>odnosno podmirivati sva da</w:t>
      </w:r>
      <w:r w:rsidRPr="00F97C1A">
        <w:rPr>
          <w:rFonts w:ascii="Arial" w:hAnsi="Arial" w:cs="Arial"/>
          <w:color w:val="000000"/>
          <w:sz w:val="22"/>
          <w:szCs w:val="22"/>
          <w:lang w:val="hr-HR"/>
        </w:rPr>
        <w:t xml:space="preserve">vanja prema državnom proračunu i proračunu </w:t>
      </w:r>
      <w:r w:rsidR="004B63F9" w:rsidRPr="00F97C1A">
        <w:rPr>
          <w:rFonts w:ascii="Arial" w:hAnsi="Arial" w:cs="Arial"/>
          <w:color w:val="000000"/>
          <w:sz w:val="22"/>
          <w:szCs w:val="22"/>
          <w:lang w:val="hr-HR"/>
        </w:rPr>
        <w:t>Općin</w:t>
      </w:r>
      <w:r w:rsidR="00D77507" w:rsidRPr="00F97C1A">
        <w:rPr>
          <w:rFonts w:ascii="Arial" w:hAnsi="Arial" w:cs="Arial"/>
          <w:color w:val="000000"/>
          <w:sz w:val="22"/>
          <w:szCs w:val="22"/>
          <w:lang w:val="hr-HR"/>
        </w:rPr>
        <w:t>e</w:t>
      </w:r>
      <w:r w:rsidRPr="00F97C1A">
        <w:rPr>
          <w:rFonts w:ascii="Arial" w:hAnsi="Arial" w:cs="Arial"/>
          <w:color w:val="000000"/>
          <w:sz w:val="22"/>
          <w:szCs w:val="22"/>
          <w:lang w:val="hr-HR"/>
        </w:rPr>
        <w:t xml:space="preserve"> </w:t>
      </w:r>
      <w:r w:rsidR="00F97C1A">
        <w:rPr>
          <w:rFonts w:ascii="Arial" w:hAnsi="Arial" w:cs="Arial"/>
          <w:color w:val="000000"/>
          <w:sz w:val="22"/>
          <w:szCs w:val="22"/>
          <w:lang w:val="hr-HR"/>
        </w:rPr>
        <w:t>Rakovec</w:t>
      </w:r>
      <w:r w:rsidRPr="00F97C1A">
        <w:rPr>
          <w:rFonts w:ascii="Arial" w:hAnsi="Arial" w:cs="Arial"/>
          <w:color w:val="000000"/>
          <w:sz w:val="22"/>
          <w:szCs w:val="22"/>
          <w:lang w:val="hr-HR"/>
        </w:rPr>
        <w:t xml:space="preserve">, </w:t>
      </w:r>
      <w:r w:rsidR="004B63F9" w:rsidRPr="00F97C1A">
        <w:rPr>
          <w:rFonts w:ascii="Arial" w:hAnsi="Arial" w:cs="Arial"/>
          <w:color w:val="000000"/>
          <w:sz w:val="22"/>
          <w:szCs w:val="22"/>
          <w:lang w:val="hr-HR"/>
        </w:rPr>
        <w:t xml:space="preserve">i dokazati da se </w:t>
      </w:r>
      <w:r w:rsidRPr="00F97C1A">
        <w:rPr>
          <w:rFonts w:ascii="Arial" w:hAnsi="Arial" w:cs="Arial"/>
          <w:color w:val="000000"/>
          <w:sz w:val="22"/>
          <w:szCs w:val="22"/>
          <w:lang w:val="hr-HR"/>
        </w:rPr>
        <w:t>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263766" w:rsidRPr="00F97C1A" w:rsidRDefault="005B11E1" w:rsidP="006D72BB">
      <w:pPr>
        <w:pStyle w:val="t-9-8"/>
        <w:spacing w:before="0" w:beforeAutospacing="0" w:after="0" w:afterAutospacing="0"/>
        <w:ind w:left="360" w:firstLine="207"/>
        <w:jc w:val="both"/>
        <w:rPr>
          <w:rFonts w:ascii="Arial" w:hAnsi="Arial" w:cs="Arial"/>
          <w:sz w:val="22"/>
          <w:szCs w:val="22"/>
          <w:lang w:val="hr-HR"/>
        </w:rPr>
      </w:pPr>
      <w:r w:rsidRPr="00F97C1A">
        <w:rPr>
          <w:rFonts w:ascii="Arial" w:hAnsi="Arial" w:cs="Arial"/>
          <w:sz w:val="22"/>
          <w:szCs w:val="22"/>
          <w:lang w:val="hr-HR"/>
        </w:rPr>
        <w:t>Općina</w:t>
      </w:r>
      <w:r w:rsidR="00263766" w:rsidRPr="00F97C1A">
        <w:rPr>
          <w:rFonts w:ascii="Arial" w:hAnsi="Arial" w:cs="Arial"/>
          <w:sz w:val="22"/>
          <w:szCs w:val="22"/>
          <w:lang w:val="hr-HR"/>
        </w:rPr>
        <w:t xml:space="preserve"> će ostalim korisnicima  dodjeljivati sredstva za  fin</w:t>
      </w:r>
      <w:r w:rsidR="004B63F9" w:rsidRPr="00F97C1A">
        <w:rPr>
          <w:rFonts w:ascii="Arial" w:hAnsi="Arial" w:cs="Arial"/>
          <w:sz w:val="22"/>
          <w:szCs w:val="22"/>
          <w:lang w:val="hr-HR"/>
        </w:rPr>
        <w:t>anciranje programa, projekata i</w:t>
      </w:r>
      <w:r w:rsidR="006D72BB" w:rsidRPr="00F97C1A">
        <w:rPr>
          <w:rFonts w:ascii="Arial" w:hAnsi="Arial" w:cs="Arial"/>
          <w:sz w:val="22"/>
          <w:szCs w:val="22"/>
          <w:lang w:val="hr-HR"/>
        </w:rPr>
        <w:t xml:space="preserve"> </w:t>
      </w:r>
      <w:r w:rsidR="00263766" w:rsidRPr="00F97C1A">
        <w:rPr>
          <w:rFonts w:ascii="Arial" w:hAnsi="Arial" w:cs="Arial"/>
          <w:sz w:val="22"/>
          <w:szCs w:val="22"/>
          <w:lang w:val="hr-HR"/>
        </w:rPr>
        <w:t>manifestacija pod  sljedećim uvjetima</w:t>
      </w:r>
    </w:p>
    <w:p w:rsidR="00263766" w:rsidRPr="00F97C1A" w:rsidRDefault="00263766" w:rsidP="004B63F9">
      <w:pPr>
        <w:pStyle w:val="t-9-8"/>
        <w:numPr>
          <w:ilvl w:val="0"/>
          <w:numId w:val="7"/>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Korisnik financiranja mora biti upisan u odgovarajući registar,</w:t>
      </w:r>
    </w:p>
    <w:p w:rsidR="00263766" w:rsidRPr="00F97C1A" w:rsidRDefault="00263766" w:rsidP="004B63F9">
      <w:pPr>
        <w:pStyle w:val="t-9-8"/>
        <w:numPr>
          <w:ilvl w:val="0"/>
          <w:numId w:val="8"/>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Korisnik financiranja mora uredno ispunjavati obveze iz svih prethodno sklopljenih   ugovora o financiranju iz javnih izvora, u suprotnom svaka prijava novog programa i/ili projekta na javni natječaj bilo kojeg davatelja financijskih sredstava bit će odbijena, sukladno uvjetima koje propisuje pojedini davatelj financijskih sredstava.</w:t>
      </w:r>
    </w:p>
    <w:p w:rsidR="00263766" w:rsidRPr="00F97C1A" w:rsidRDefault="00263766" w:rsidP="004B63F9">
      <w:pPr>
        <w:pStyle w:val="t-9-8"/>
        <w:numPr>
          <w:ilvl w:val="0"/>
          <w:numId w:val="8"/>
        </w:numPr>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 xml:space="preserve">Korisnik financiranja mora uredno ispunjavati obveze plaćanja prema državnom proračunu i proračunu </w:t>
      </w:r>
      <w:r w:rsidR="004B63F9" w:rsidRPr="00F97C1A">
        <w:rPr>
          <w:rFonts w:ascii="Arial" w:hAnsi="Arial" w:cs="Arial"/>
          <w:color w:val="000000"/>
          <w:sz w:val="22"/>
          <w:szCs w:val="22"/>
          <w:lang w:val="hr-HR"/>
        </w:rPr>
        <w:t>Općin</w:t>
      </w:r>
      <w:r w:rsidR="00D77507" w:rsidRPr="00F97C1A">
        <w:rPr>
          <w:rFonts w:ascii="Arial" w:hAnsi="Arial" w:cs="Arial"/>
          <w:color w:val="000000"/>
          <w:sz w:val="22"/>
          <w:szCs w:val="22"/>
          <w:lang w:val="hr-HR"/>
        </w:rPr>
        <w:t>e</w:t>
      </w:r>
      <w:r w:rsidRPr="00F97C1A">
        <w:rPr>
          <w:rFonts w:ascii="Arial" w:hAnsi="Arial" w:cs="Arial"/>
          <w:color w:val="000000"/>
          <w:sz w:val="22"/>
          <w:szCs w:val="22"/>
          <w:lang w:val="hr-HR"/>
        </w:rPr>
        <w:t xml:space="preserve"> </w:t>
      </w:r>
      <w:r w:rsidR="00943C14">
        <w:rPr>
          <w:rFonts w:ascii="Arial" w:hAnsi="Arial" w:cs="Arial"/>
          <w:color w:val="000000"/>
          <w:sz w:val="22"/>
          <w:szCs w:val="22"/>
          <w:lang w:val="hr-HR"/>
        </w:rPr>
        <w:t>Rakovec</w:t>
      </w:r>
      <w:r w:rsidRPr="00F97C1A">
        <w:rPr>
          <w:rFonts w:ascii="Arial" w:hAnsi="Arial" w:cs="Arial"/>
          <w:color w:val="000000"/>
          <w:sz w:val="22"/>
          <w:szCs w:val="22"/>
          <w:lang w:val="hr-HR"/>
        </w:rPr>
        <w:t>, a protiv korisnika financiranja, odnosno osobe ovlaštene za zastupanje udruge i voditelja programa ili projekta ne vodi se kazneni postupak</w:t>
      </w:r>
    </w:p>
    <w:p w:rsidR="00263766" w:rsidRPr="00F97C1A" w:rsidRDefault="00263766" w:rsidP="00263766">
      <w:pPr>
        <w:pStyle w:val="Naslov1"/>
        <w:rPr>
          <w:rFonts w:ascii="Arial" w:hAnsi="Arial" w:cs="Arial"/>
          <w:sz w:val="22"/>
          <w:szCs w:val="22"/>
          <w:lang w:val="hr-HR"/>
        </w:rPr>
      </w:pPr>
      <w:bookmarkStart w:id="2" w:name="_Toc413626200"/>
      <w:r w:rsidRPr="00F97C1A">
        <w:rPr>
          <w:rFonts w:ascii="Arial" w:hAnsi="Arial" w:cs="Arial"/>
          <w:sz w:val="22"/>
          <w:szCs w:val="22"/>
          <w:lang w:val="hr-HR"/>
        </w:rPr>
        <w:t>III. POSTUPCI FINANCIRANJA I UGOVARANJA</w:t>
      </w:r>
      <w:bookmarkEnd w:id="2"/>
    </w:p>
    <w:p w:rsidR="006D72BB" w:rsidRPr="00F97C1A" w:rsidRDefault="006D72BB" w:rsidP="00263766">
      <w:pPr>
        <w:jc w:val="center"/>
        <w:rPr>
          <w:rFonts w:ascii="Arial" w:hAnsi="Arial" w:cs="Arial"/>
          <w:b/>
          <w:iCs/>
        </w:rPr>
      </w:pPr>
    </w:p>
    <w:p w:rsidR="00263766" w:rsidRPr="00F97C1A" w:rsidRDefault="00263766" w:rsidP="00263766">
      <w:pPr>
        <w:jc w:val="center"/>
        <w:rPr>
          <w:rFonts w:ascii="Arial" w:hAnsi="Arial" w:cs="Arial"/>
          <w:b/>
          <w:iCs/>
        </w:rPr>
      </w:pPr>
      <w:r w:rsidRPr="00F97C1A">
        <w:rPr>
          <w:rFonts w:ascii="Arial" w:hAnsi="Arial" w:cs="Arial"/>
          <w:b/>
          <w:iCs/>
        </w:rPr>
        <w:t>Članak 5.</w:t>
      </w:r>
    </w:p>
    <w:p w:rsidR="00263766" w:rsidRPr="00F97C1A" w:rsidRDefault="00263766" w:rsidP="00541DAF">
      <w:pPr>
        <w:pStyle w:val="Odlomakpopisa"/>
        <w:ind w:left="0" w:firstLine="708"/>
        <w:jc w:val="both"/>
        <w:rPr>
          <w:rFonts w:ascii="Arial" w:hAnsi="Arial" w:cs="Arial"/>
        </w:rPr>
      </w:pPr>
      <w:r w:rsidRPr="00F97C1A">
        <w:rPr>
          <w:rFonts w:ascii="Arial" w:hAnsi="Arial" w:cs="Arial"/>
        </w:rPr>
        <w:t>Financiranje svih programa, projekata i manifestacija u području: odgoja i obrazovanja, kulture, tehničke kulture, sporta, socijalne skrbi, zdravstva, razvoja i demokratizacije društva, gospodarstva</w:t>
      </w:r>
      <w:r w:rsidR="00514F44" w:rsidRPr="00F97C1A">
        <w:rPr>
          <w:rFonts w:ascii="Arial" w:hAnsi="Arial" w:cs="Arial"/>
        </w:rPr>
        <w:t xml:space="preserve">, </w:t>
      </w:r>
      <w:r w:rsidRPr="00F97C1A">
        <w:rPr>
          <w:rFonts w:ascii="Arial" w:hAnsi="Arial" w:cs="Arial"/>
        </w:rPr>
        <w:t xml:space="preserve">provodi se putem javnog poziva. </w:t>
      </w:r>
    </w:p>
    <w:p w:rsidR="00263766" w:rsidRPr="00F97C1A" w:rsidRDefault="00263766" w:rsidP="00541DAF">
      <w:pPr>
        <w:pStyle w:val="Odlomakpopisa"/>
        <w:ind w:left="0" w:firstLine="708"/>
        <w:jc w:val="both"/>
        <w:rPr>
          <w:rFonts w:ascii="Arial" w:hAnsi="Arial" w:cs="Arial"/>
        </w:rPr>
      </w:pPr>
      <w:r w:rsidRPr="00F97C1A">
        <w:rPr>
          <w:rFonts w:ascii="Arial" w:hAnsi="Arial" w:cs="Arial"/>
        </w:rPr>
        <w:t>Javnim pozivom iz stavka 1</w:t>
      </w:r>
      <w:r w:rsidR="00BA7996" w:rsidRPr="00F97C1A">
        <w:rPr>
          <w:rFonts w:ascii="Arial" w:hAnsi="Arial" w:cs="Arial"/>
        </w:rPr>
        <w:t>.</w:t>
      </w:r>
      <w:r w:rsidRPr="00F97C1A">
        <w:rPr>
          <w:rFonts w:ascii="Arial" w:hAnsi="Arial" w:cs="Arial"/>
        </w:rPr>
        <w:t xml:space="preserve"> određuje se maksimalan iznos financiranja po pojedinom programu, projektu i manifestaciji.</w:t>
      </w:r>
    </w:p>
    <w:p w:rsidR="00263766" w:rsidRPr="00F97C1A" w:rsidRDefault="00263766" w:rsidP="00263766">
      <w:pPr>
        <w:jc w:val="center"/>
        <w:rPr>
          <w:rFonts w:ascii="Arial" w:hAnsi="Arial" w:cs="Arial"/>
          <w:b/>
        </w:rPr>
      </w:pPr>
      <w:r w:rsidRPr="00F97C1A">
        <w:rPr>
          <w:rFonts w:ascii="Arial" w:hAnsi="Arial" w:cs="Arial"/>
          <w:b/>
        </w:rPr>
        <w:t>Članak 6.</w:t>
      </w:r>
    </w:p>
    <w:p w:rsidR="00263766" w:rsidRPr="00F97C1A" w:rsidRDefault="00263766" w:rsidP="00541DAF">
      <w:pPr>
        <w:pStyle w:val="Odlomakpopisa"/>
        <w:ind w:left="0" w:firstLine="708"/>
        <w:jc w:val="both"/>
        <w:rPr>
          <w:rFonts w:ascii="Arial" w:hAnsi="Arial" w:cs="Arial"/>
        </w:rPr>
      </w:pPr>
      <w:r w:rsidRPr="00F97C1A">
        <w:rPr>
          <w:rFonts w:ascii="Arial" w:hAnsi="Arial" w:cs="Arial"/>
        </w:rPr>
        <w:t xml:space="preserve">Odluku o raspisivanju javnog poziva iz članka 5. Ovog Pravilnika donosi </w:t>
      </w:r>
      <w:r w:rsidR="005B11E1" w:rsidRPr="00F97C1A">
        <w:rPr>
          <w:rFonts w:ascii="Arial" w:hAnsi="Arial" w:cs="Arial"/>
        </w:rPr>
        <w:t>Općin</w:t>
      </w:r>
      <w:r w:rsidR="00541DAF" w:rsidRPr="00F97C1A">
        <w:rPr>
          <w:rFonts w:ascii="Arial" w:hAnsi="Arial" w:cs="Arial"/>
        </w:rPr>
        <w:t xml:space="preserve">ski </w:t>
      </w:r>
      <w:r w:rsidRPr="00F97C1A">
        <w:rPr>
          <w:rFonts w:ascii="Arial" w:hAnsi="Arial" w:cs="Arial"/>
        </w:rPr>
        <w:t xml:space="preserve">načelnik </w:t>
      </w:r>
      <w:r w:rsidR="00514F44" w:rsidRPr="00F97C1A">
        <w:rPr>
          <w:rFonts w:ascii="Arial" w:hAnsi="Arial" w:cs="Arial"/>
        </w:rPr>
        <w:t>z</w:t>
      </w:r>
      <w:r w:rsidRPr="00F97C1A">
        <w:rPr>
          <w:rFonts w:ascii="Arial" w:hAnsi="Arial" w:cs="Arial"/>
        </w:rPr>
        <w:t xml:space="preserve">a iduću </w:t>
      </w:r>
      <w:r w:rsidR="00514F44" w:rsidRPr="00F97C1A">
        <w:rPr>
          <w:rFonts w:ascii="Arial" w:hAnsi="Arial" w:cs="Arial"/>
        </w:rPr>
        <w:t xml:space="preserve">ili tekuću </w:t>
      </w:r>
      <w:r w:rsidRPr="00F97C1A">
        <w:rPr>
          <w:rFonts w:ascii="Arial" w:hAnsi="Arial" w:cs="Arial"/>
        </w:rPr>
        <w:t>proračunsku godinu</w:t>
      </w:r>
      <w:r w:rsidR="00514F44" w:rsidRPr="00F97C1A">
        <w:rPr>
          <w:rFonts w:ascii="Arial" w:hAnsi="Arial" w:cs="Arial"/>
        </w:rPr>
        <w:t>.</w:t>
      </w:r>
    </w:p>
    <w:p w:rsidR="00263766" w:rsidRPr="00F97C1A" w:rsidRDefault="00263766" w:rsidP="00541DAF">
      <w:pPr>
        <w:pStyle w:val="Odlomakpopisa"/>
        <w:ind w:left="0" w:firstLine="708"/>
        <w:jc w:val="both"/>
        <w:rPr>
          <w:rFonts w:ascii="Arial" w:hAnsi="Arial" w:cs="Arial"/>
          <w:iCs/>
        </w:rPr>
      </w:pPr>
      <w:r w:rsidRPr="00F97C1A">
        <w:rPr>
          <w:rFonts w:ascii="Arial" w:hAnsi="Arial" w:cs="Arial"/>
          <w:iCs/>
        </w:rPr>
        <w:t xml:space="preserve">Javni poziv sa cjelokupnom dokumentacijom objavljuje se na mrežnim  stranicama </w:t>
      </w:r>
      <w:r w:rsidR="004B63F9" w:rsidRPr="00F97C1A">
        <w:rPr>
          <w:rFonts w:ascii="Arial" w:hAnsi="Arial" w:cs="Arial"/>
          <w:iCs/>
        </w:rPr>
        <w:t>Općin</w:t>
      </w:r>
      <w:r w:rsidR="00D77507" w:rsidRPr="00F97C1A">
        <w:rPr>
          <w:rFonts w:ascii="Arial" w:hAnsi="Arial" w:cs="Arial"/>
          <w:iCs/>
        </w:rPr>
        <w:t>e</w:t>
      </w:r>
      <w:r w:rsidR="00AD0DE6">
        <w:rPr>
          <w:rFonts w:ascii="Arial" w:hAnsi="Arial" w:cs="Arial"/>
          <w:iCs/>
        </w:rPr>
        <w:t>.</w:t>
      </w:r>
    </w:p>
    <w:p w:rsidR="00263766" w:rsidRPr="00F97C1A" w:rsidRDefault="00263766" w:rsidP="00541DAF">
      <w:pPr>
        <w:pStyle w:val="Odlomakpopisa"/>
        <w:ind w:left="0" w:firstLine="708"/>
        <w:jc w:val="both"/>
        <w:rPr>
          <w:rFonts w:ascii="Arial" w:hAnsi="Arial" w:cs="Arial"/>
        </w:rPr>
      </w:pPr>
      <w:r w:rsidRPr="00F97C1A">
        <w:rPr>
          <w:rFonts w:ascii="Arial" w:hAnsi="Arial" w:cs="Arial"/>
        </w:rPr>
        <w:t>Javni poziv iz stavka 1.</w:t>
      </w:r>
      <w:r w:rsidR="00514F44" w:rsidRPr="00F97C1A">
        <w:rPr>
          <w:rFonts w:ascii="Arial" w:hAnsi="Arial" w:cs="Arial"/>
        </w:rPr>
        <w:t xml:space="preserve"> </w:t>
      </w:r>
      <w:r w:rsidRPr="00F97C1A">
        <w:rPr>
          <w:rFonts w:ascii="Arial" w:hAnsi="Arial" w:cs="Arial"/>
        </w:rPr>
        <w:t>ovog članka bit će otvoren najmanje 30 dana od datuma objave.</w:t>
      </w:r>
    </w:p>
    <w:p w:rsidR="00263766" w:rsidRPr="00F97C1A" w:rsidRDefault="00263766" w:rsidP="00541DAF">
      <w:pPr>
        <w:pStyle w:val="Odlomakpopisa"/>
        <w:ind w:left="0" w:firstLine="708"/>
        <w:jc w:val="both"/>
        <w:rPr>
          <w:rFonts w:ascii="Arial" w:hAnsi="Arial" w:cs="Arial"/>
        </w:rPr>
      </w:pPr>
      <w:r w:rsidRPr="00F97C1A">
        <w:rPr>
          <w:rFonts w:ascii="Arial" w:hAnsi="Arial" w:cs="Arial"/>
          <w:bCs/>
        </w:rPr>
        <w:t xml:space="preserve">Poslove provedbe javnog poziva obavlja Povjerenstvo kojeg imenuje </w:t>
      </w:r>
      <w:r w:rsidR="005B11E1" w:rsidRPr="00F97C1A">
        <w:rPr>
          <w:rFonts w:ascii="Arial" w:hAnsi="Arial" w:cs="Arial"/>
          <w:bCs/>
        </w:rPr>
        <w:t>Općin</w:t>
      </w:r>
      <w:r w:rsidR="00541DAF" w:rsidRPr="00F97C1A">
        <w:rPr>
          <w:rFonts w:ascii="Arial" w:hAnsi="Arial" w:cs="Arial"/>
          <w:bCs/>
        </w:rPr>
        <w:t xml:space="preserve">ski </w:t>
      </w:r>
      <w:r w:rsidRPr="00F97C1A">
        <w:rPr>
          <w:rFonts w:ascii="Arial" w:hAnsi="Arial" w:cs="Arial"/>
          <w:bCs/>
        </w:rPr>
        <w:t xml:space="preserve">načelnik </w:t>
      </w:r>
      <w:r w:rsidR="004B63F9" w:rsidRPr="00F97C1A">
        <w:rPr>
          <w:rFonts w:ascii="Arial" w:hAnsi="Arial" w:cs="Arial"/>
          <w:bCs/>
        </w:rPr>
        <w:t>Općin</w:t>
      </w:r>
      <w:r w:rsidR="00D77507" w:rsidRPr="00F97C1A">
        <w:rPr>
          <w:rFonts w:ascii="Arial" w:hAnsi="Arial" w:cs="Arial"/>
          <w:bCs/>
        </w:rPr>
        <w:t>e</w:t>
      </w:r>
      <w:r w:rsidRPr="00F97C1A">
        <w:rPr>
          <w:rFonts w:ascii="Arial" w:hAnsi="Arial" w:cs="Arial"/>
          <w:bCs/>
        </w:rPr>
        <w:t xml:space="preserve"> najkasnije do isteka roka za podnošenje prijava po  Javnom pozivu.</w:t>
      </w:r>
    </w:p>
    <w:p w:rsidR="00F97C1A" w:rsidRDefault="00F97C1A" w:rsidP="00263766">
      <w:pPr>
        <w:jc w:val="center"/>
        <w:rPr>
          <w:rFonts w:ascii="Arial" w:hAnsi="Arial" w:cs="Arial"/>
          <w:b/>
          <w:iCs/>
        </w:rPr>
      </w:pPr>
    </w:p>
    <w:p w:rsidR="00263766" w:rsidRPr="00F97C1A" w:rsidRDefault="00263766" w:rsidP="00263766">
      <w:pPr>
        <w:jc w:val="center"/>
        <w:rPr>
          <w:rFonts w:ascii="Arial" w:hAnsi="Arial" w:cs="Arial"/>
          <w:b/>
          <w:iCs/>
        </w:rPr>
      </w:pPr>
      <w:r w:rsidRPr="00F97C1A">
        <w:rPr>
          <w:rFonts w:ascii="Arial" w:hAnsi="Arial" w:cs="Arial"/>
          <w:b/>
          <w:iCs/>
        </w:rPr>
        <w:t>Članak 7.</w:t>
      </w:r>
    </w:p>
    <w:p w:rsidR="00263766" w:rsidRPr="00F97C1A" w:rsidRDefault="00263766" w:rsidP="00514F44">
      <w:pPr>
        <w:pStyle w:val="Odlomakpopisa"/>
        <w:ind w:left="0" w:firstLine="708"/>
        <w:jc w:val="both"/>
        <w:rPr>
          <w:rFonts w:ascii="Arial" w:hAnsi="Arial" w:cs="Arial"/>
        </w:rPr>
      </w:pPr>
      <w:bookmarkStart w:id="3" w:name="_Toc289415646"/>
      <w:r w:rsidRPr="00F97C1A">
        <w:rPr>
          <w:rFonts w:ascii="Arial" w:hAnsi="Arial" w:cs="Arial"/>
        </w:rPr>
        <w:t xml:space="preserve">Odluku o financiranju projekata, programa i manifestacija koji udovoljavaju uvjetima javnog poziva (u daljnjem tekstu: Odluka) donosi </w:t>
      </w:r>
      <w:r w:rsidR="005B11E1" w:rsidRPr="00F97C1A">
        <w:rPr>
          <w:rFonts w:ascii="Arial" w:hAnsi="Arial" w:cs="Arial"/>
        </w:rPr>
        <w:t>Općin</w:t>
      </w:r>
      <w:r w:rsidR="00514F44" w:rsidRPr="00F97C1A">
        <w:rPr>
          <w:rFonts w:ascii="Arial" w:hAnsi="Arial" w:cs="Arial"/>
        </w:rPr>
        <w:t>ski</w:t>
      </w:r>
      <w:r w:rsidR="00D77507" w:rsidRPr="00F97C1A">
        <w:rPr>
          <w:rFonts w:ascii="Arial" w:hAnsi="Arial" w:cs="Arial"/>
        </w:rPr>
        <w:t xml:space="preserve"> načelnik</w:t>
      </w:r>
      <w:r w:rsidR="00514F44" w:rsidRPr="00F97C1A">
        <w:rPr>
          <w:rFonts w:ascii="Arial" w:hAnsi="Arial" w:cs="Arial"/>
        </w:rPr>
        <w:t>.</w:t>
      </w:r>
    </w:p>
    <w:bookmarkEnd w:id="3"/>
    <w:p w:rsidR="00263766" w:rsidRPr="00F97C1A" w:rsidRDefault="00263766" w:rsidP="00514F44">
      <w:pPr>
        <w:pStyle w:val="Odlomakpopisa"/>
        <w:ind w:left="0" w:firstLine="708"/>
        <w:jc w:val="both"/>
        <w:rPr>
          <w:rFonts w:ascii="Arial" w:hAnsi="Arial" w:cs="Arial"/>
        </w:rPr>
      </w:pPr>
      <w:r w:rsidRPr="00F97C1A">
        <w:rPr>
          <w:rFonts w:ascii="Arial" w:hAnsi="Arial" w:cs="Arial"/>
        </w:rPr>
        <w:t xml:space="preserve">U roku od 5 (pet) dana od donošenja Odluke, </w:t>
      </w:r>
      <w:r w:rsidR="005B11E1" w:rsidRPr="00F97C1A">
        <w:rPr>
          <w:rFonts w:ascii="Arial" w:hAnsi="Arial" w:cs="Arial"/>
        </w:rPr>
        <w:t>Općina</w:t>
      </w:r>
      <w:r w:rsidRPr="00F97C1A">
        <w:rPr>
          <w:rFonts w:ascii="Arial" w:hAnsi="Arial" w:cs="Arial"/>
        </w:rPr>
        <w:t xml:space="preserve"> će javno objaviti rezultate javnog poziva s podacima o programima, projektima i manifestacijama; korisnicima te iznosima odobrenih sredstava financiranja.</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 xml:space="preserve">Sa svim korisnicima kojima su odobrena financijska sredstva za provedbu projekta, programa i/li manifestacije, </w:t>
      </w:r>
      <w:r w:rsidR="005B11E1" w:rsidRPr="00F97C1A">
        <w:rPr>
          <w:rFonts w:ascii="Arial" w:hAnsi="Arial" w:cs="Arial"/>
        </w:rPr>
        <w:t>Općina</w:t>
      </w:r>
      <w:r w:rsidRPr="00F97C1A">
        <w:rPr>
          <w:rFonts w:ascii="Arial" w:hAnsi="Arial" w:cs="Arial"/>
        </w:rPr>
        <w:t xml:space="preserve"> će u roku od 30 dana od objave rezultata javnog poziva potpisati ugovor o financiranju programa ili projekata.</w:t>
      </w:r>
    </w:p>
    <w:p w:rsidR="00F97C1A" w:rsidRDefault="00F97C1A" w:rsidP="00263766">
      <w:pPr>
        <w:jc w:val="both"/>
        <w:rPr>
          <w:rFonts w:ascii="Arial" w:hAnsi="Arial" w:cs="Arial"/>
          <w:b/>
        </w:rPr>
      </w:pPr>
    </w:p>
    <w:p w:rsidR="00263766" w:rsidRPr="00F97C1A" w:rsidRDefault="00263766" w:rsidP="00263766">
      <w:pPr>
        <w:jc w:val="both"/>
        <w:rPr>
          <w:rFonts w:ascii="Arial" w:hAnsi="Arial" w:cs="Arial"/>
          <w:b/>
        </w:rPr>
      </w:pPr>
      <w:r w:rsidRPr="00F97C1A">
        <w:rPr>
          <w:rFonts w:ascii="Arial" w:hAnsi="Arial" w:cs="Arial"/>
          <w:b/>
        </w:rPr>
        <w:t>I</w:t>
      </w:r>
      <w:r w:rsidR="00224DF6" w:rsidRPr="00F97C1A">
        <w:rPr>
          <w:rFonts w:ascii="Arial" w:hAnsi="Arial" w:cs="Arial"/>
          <w:b/>
        </w:rPr>
        <w:t>V.</w:t>
      </w:r>
      <w:r w:rsidRPr="00F97C1A">
        <w:rPr>
          <w:rFonts w:ascii="Arial" w:hAnsi="Arial" w:cs="Arial"/>
          <w:b/>
        </w:rPr>
        <w:t xml:space="preserve"> POTPORE MALIH VRIJEDNOSTI</w:t>
      </w:r>
    </w:p>
    <w:p w:rsidR="00263766" w:rsidRPr="00F97C1A" w:rsidRDefault="00263766" w:rsidP="00263766">
      <w:pPr>
        <w:jc w:val="center"/>
        <w:rPr>
          <w:rFonts w:ascii="Arial" w:hAnsi="Arial" w:cs="Arial"/>
          <w:b/>
          <w:iCs/>
        </w:rPr>
      </w:pPr>
      <w:r w:rsidRPr="00F97C1A">
        <w:rPr>
          <w:rFonts w:ascii="Arial" w:hAnsi="Arial" w:cs="Arial"/>
          <w:b/>
          <w:iCs/>
        </w:rPr>
        <w:t>Članak 8.</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 xml:space="preserve">Za financiranje potpora malih vrijednosti za tekuću proračunsku godinu </w:t>
      </w:r>
      <w:r w:rsidR="005B11E1" w:rsidRPr="00F97C1A">
        <w:rPr>
          <w:rFonts w:ascii="Arial" w:hAnsi="Arial" w:cs="Arial"/>
        </w:rPr>
        <w:t>Općin</w:t>
      </w:r>
      <w:r w:rsidR="00514F44" w:rsidRPr="00F97C1A">
        <w:rPr>
          <w:rFonts w:ascii="Arial" w:hAnsi="Arial" w:cs="Arial"/>
        </w:rPr>
        <w:t xml:space="preserve">ski </w:t>
      </w:r>
      <w:r w:rsidRPr="00F97C1A">
        <w:rPr>
          <w:rFonts w:ascii="Arial" w:hAnsi="Arial" w:cs="Arial"/>
        </w:rPr>
        <w:t>načelnik raspisuje javni poziv do kraja mjeseca siječnja.</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Javni poziv za potpore malih vrijednosti o</w:t>
      </w:r>
      <w:r w:rsidRPr="00F97C1A">
        <w:rPr>
          <w:rFonts w:ascii="Arial" w:hAnsi="Arial" w:cs="Arial"/>
          <w:iCs/>
        </w:rPr>
        <w:t xml:space="preserve">bjavljuje se na mrežnim  stranicama </w:t>
      </w:r>
      <w:r w:rsidR="004B63F9" w:rsidRPr="00F97C1A">
        <w:rPr>
          <w:rFonts w:ascii="Arial" w:hAnsi="Arial" w:cs="Arial"/>
          <w:iCs/>
        </w:rPr>
        <w:t>Općin</w:t>
      </w:r>
      <w:r w:rsidR="00D77507" w:rsidRPr="00F97C1A">
        <w:rPr>
          <w:rFonts w:ascii="Arial" w:hAnsi="Arial" w:cs="Arial"/>
          <w:iCs/>
        </w:rPr>
        <w:t>e</w:t>
      </w:r>
      <w:r w:rsidRPr="00F97C1A">
        <w:rPr>
          <w:rFonts w:ascii="Arial" w:hAnsi="Arial" w:cs="Arial"/>
          <w:iCs/>
        </w:rPr>
        <w:t xml:space="preserve"> i mrežnim stranicama Ureda za udruge Vlade  Republike Hrvatske.</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Javni poziv bit će otvoren do iskorištenja raspoloživih proračunskih sredstava za pojedinu namjenu.</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 xml:space="preserve">Odluku o financiranju pristiglih prijava na javni poziv donosi </w:t>
      </w:r>
      <w:r w:rsidR="005B11E1" w:rsidRPr="00F97C1A">
        <w:rPr>
          <w:rFonts w:ascii="Arial" w:hAnsi="Arial" w:cs="Arial"/>
        </w:rPr>
        <w:t>Općin</w:t>
      </w:r>
      <w:r w:rsidR="00514F44" w:rsidRPr="00F97C1A">
        <w:rPr>
          <w:rFonts w:ascii="Arial" w:hAnsi="Arial" w:cs="Arial"/>
        </w:rPr>
        <w:t xml:space="preserve">ski </w:t>
      </w:r>
      <w:r w:rsidRPr="00F97C1A">
        <w:rPr>
          <w:rFonts w:ascii="Arial" w:hAnsi="Arial" w:cs="Arial"/>
        </w:rPr>
        <w:t xml:space="preserve">načelnik u roku od 15 dana od dana zaprimljene prijave. </w:t>
      </w:r>
    </w:p>
    <w:p w:rsidR="00263766" w:rsidRPr="00F97C1A" w:rsidRDefault="00263766" w:rsidP="00514F44">
      <w:pPr>
        <w:pStyle w:val="Odlomakpopisa"/>
        <w:ind w:left="0" w:firstLine="708"/>
        <w:jc w:val="both"/>
        <w:rPr>
          <w:rFonts w:ascii="Arial" w:hAnsi="Arial" w:cs="Arial"/>
        </w:rPr>
      </w:pPr>
      <w:r w:rsidRPr="00F97C1A">
        <w:rPr>
          <w:rFonts w:ascii="Arial" w:hAnsi="Arial" w:cs="Arial"/>
        </w:rPr>
        <w:t xml:space="preserve">S korisnicima kojima su odobrena financijska sredstva </w:t>
      </w:r>
      <w:r w:rsidR="005B11E1" w:rsidRPr="00F97C1A">
        <w:rPr>
          <w:rFonts w:ascii="Arial" w:hAnsi="Arial" w:cs="Arial"/>
        </w:rPr>
        <w:t>Općina</w:t>
      </w:r>
      <w:r w:rsidRPr="00F97C1A">
        <w:rPr>
          <w:rFonts w:ascii="Arial" w:hAnsi="Arial" w:cs="Arial"/>
        </w:rPr>
        <w:t xml:space="preserve"> će, u roku od 8 (osam) dana od donošenja odluke iz stavka 4</w:t>
      </w:r>
      <w:r w:rsidR="00BA7996" w:rsidRPr="00F97C1A">
        <w:rPr>
          <w:rFonts w:ascii="Arial" w:hAnsi="Arial" w:cs="Arial"/>
        </w:rPr>
        <w:t>.</w:t>
      </w:r>
      <w:r w:rsidRPr="00F97C1A">
        <w:rPr>
          <w:rFonts w:ascii="Arial" w:hAnsi="Arial" w:cs="Arial"/>
        </w:rPr>
        <w:t xml:space="preserve"> ovog članka, potpisati ugovor o financiranju. </w:t>
      </w:r>
    </w:p>
    <w:p w:rsidR="00514F44" w:rsidRPr="00F97C1A" w:rsidRDefault="00514F44" w:rsidP="00514F44">
      <w:pPr>
        <w:pStyle w:val="Odlomakpopisa"/>
        <w:ind w:left="0" w:firstLine="708"/>
        <w:jc w:val="both"/>
        <w:rPr>
          <w:rFonts w:ascii="Arial" w:hAnsi="Arial" w:cs="Arial"/>
          <w:lang w:val="it-IT"/>
        </w:rPr>
      </w:pPr>
    </w:p>
    <w:p w:rsidR="00263766" w:rsidRPr="00F97C1A" w:rsidRDefault="00263766" w:rsidP="00263766">
      <w:pPr>
        <w:jc w:val="both"/>
        <w:rPr>
          <w:rFonts w:ascii="Arial" w:hAnsi="Arial" w:cs="Arial"/>
          <w:b/>
          <w:lang w:val="it-IT"/>
        </w:rPr>
      </w:pPr>
      <w:r w:rsidRPr="00F97C1A">
        <w:rPr>
          <w:rFonts w:ascii="Arial" w:hAnsi="Arial" w:cs="Arial"/>
          <w:b/>
          <w:lang w:val="it-IT"/>
        </w:rPr>
        <w:t>V</w:t>
      </w:r>
      <w:r w:rsidR="00224DF6" w:rsidRPr="00F97C1A">
        <w:rPr>
          <w:rFonts w:ascii="Arial" w:hAnsi="Arial" w:cs="Arial"/>
          <w:b/>
          <w:lang w:val="it-IT"/>
        </w:rPr>
        <w:t>.</w:t>
      </w:r>
      <w:r w:rsidRPr="00F97C1A">
        <w:rPr>
          <w:rFonts w:ascii="Arial" w:hAnsi="Arial" w:cs="Arial"/>
          <w:b/>
          <w:lang w:val="it-IT"/>
        </w:rPr>
        <w:t xml:space="preserve"> FINANCIRANJE PROJEKATA,</w:t>
      </w:r>
      <w:r w:rsidR="006D72BB" w:rsidRPr="00F97C1A">
        <w:rPr>
          <w:rFonts w:ascii="Arial" w:hAnsi="Arial" w:cs="Arial"/>
          <w:b/>
          <w:lang w:val="it-IT"/>
        </w:rPr>
        <w:t xml:space="preserve"> </w:t>
      </w:r>
      <w:r w:rsidRPr="00F97C1A">
        <w:rPr>
          <w:rFonts w:ascii="Arial" w:hAnsi="Arial" w:cs="Arial"/>
          <w:b/>
          <w:lang w:val="it-IT"/>
        </w:rPr>
        <w:t>PROGRAMA I MANIFESTACIJA IZVAN JAVNOG POZIVA</w:t>
      </w:r>
    </w:p>
    <w:p w:rsidR="00263766" w:rsidRPr="00F97C1A" w:rsidRDefault="00263766" w:rsidP="00263766">
      <w:pPr>
        <w:jc w:val="center"/>
        <w:rPr>
          <w:rFonts w:ascii="Arial" w:hAnsi="Arial" w:cs="Arial"/>
          <w:b/>
          <w:lang w:val="it-IT"/>
        </w:rPr>
      </w:pPr>
      <w:r w:rsidRPr="00F97C1A">
        <w:rPr>
          <w:rFonts w:ascii="Arial" w:hAnsi="Arial" w:cs="Arial"/>
          <w:b/>
          <w:lang w:val="it-IT"/>
        </w:rPr>
        <w:t>Članak 9.</w:t>
      </w:r>
    </w:p>
    <w:p w:rsidR="00263766" w:rsidRPr="00F97C1A" w:rsidRDefault="00263766" w:rsidP="00514F44">
      <w:pPr>
        <w:pStyle w:val="Odlomakpopisa"/>
        <w:spacing w:after="0"/>
        <w:ind w:left="0" w:firstLine="708"/>
        <w:jc w:val="both"/>
        <w:rPr>
          <w:rFonts w:ascii="Arial" w:hAnsi="Arial" w:cs="Arial"/>
        </w:rPr>
      </w:pPr>
      <w:r w:rsidRPr="00F97C1A">
        <w:rPr>
          <w:rFonts w:ascii="Arial" w:hAnsi="Arial" w:cs="Arial"/>
        </w:rPr>
        <w:t xml:space="preserve">Financijska sredstva proračuna </w:t>
      </w:r>
      <w:r w:rsidR="004B63F9" w:rsidRPr="00F97C1A">
        <w:rPr>
          <w:rFonts w:ascii="Arial" w:hAnsi="Arial" w:cs="Arial"/>
        </w:rPr>
        <w:t>Općin</w:t>
      </w:r>
      <w:r w:rsidR="00D77507" w:rsidRPr="00F97C1A">
        <w:rPr>
          <w:rFonts w:ascii="Arial" w:hAnsi="Arial" w:cs="Arial"/>
        </w:rPr>
        <w:t>e</w:t>
      </w:r>
      <w:r w:rsidRPr="00F97C1A">
        <w:rPr>
          <w:rFonts w:ascii="Arial" w:hAnsi="Arial" w:cs="Arial"/>
        </w:rPr>
        <w:t xml:space="preserve"> mogu se dodijeliti izravno odnosno mimo javnog poziva:</w:t>
      </w:r>
    </w:p>
    <w:p w:rsidR="00263766" w:rsidRPr="00F97C1A" w:rsidRDefault="00263766" w:rsidP="00514F44">
      <w:pPr>
        <w:pStyle w:val="t-9-8"/>
        <w:spacing w:before="0" w:beforeAutospacing="0" w:after="0" w:afterAutospacing="0"/>
        <w:ind w:firstLine="708"/>
        <w:jc w:val="both"/>
        <w:rPr>
          <w:rFonts w:ascii="Arial" w:hAnsi="Arial" w:cs="Arial"/>
          <w:color w:val="000000"/>
          <w:sz w:val="22"/>
          <w:szCs w:val="22"/>
          <w:lang w:val="hr-HR"/>
        </w:rPr>
      </w:pPr>
      <w:r w:rsidRPr="00F97C1A">
        <w:rPr>
          <w:rFonts w:ascii="Arial" w:hAnsi="Arial" w:cs="Arial"/>
          <w:color w:val="000000"/>
          <w:sz w:val="22"/>
          <w:szCs w:val="22"/>
        </w:rPr>
        <w:t xml:space="preserve">– </w:t>
      </w:r>
      <w:r w:rsidRPr="00F97C1A">
        <w:rPr>
          <w:rFonts w:ascii="Arial" w:hAnsi="Arial" w:cs="Arial"/>
          <w:color w:val="000000"/>
          <w:sz w:val="22"/>
          <w:szCs w:val="22"/>
          <w:lang w:val="hr-HR"/>
        </w:rPr>
        <w:t>u 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rsidR="00263766" w:rsidRPr="00F97C1A" w:rsidRDefault="00263766" w:rsidP="00514F44">
      <w:pPr>
        <w:pStyle w:val="t-9-8"/>
        <w:spacing w:before="0" w:beforeAutospacing="0" w:after="0" w:afterAutospacing="0"/>
        <w:ind w:firstLine="708"/>
        <w:jc w:val="both"/>
        <w:rPr>
          <w:rFonts w:ascii="Arial" w:hAnsi="Arial" w:cs="Arial"/>
          <w:color w:val="000000"/>
          <w:sz w:val="22"/>
          <w:szCs w:val="22"/>
          <w:lang w:val="hr-HR"/>
        </w:rPr>
      </w:pPr>
      <w:r w:rsidRPr="00F97C1A">
        <w:rPr>
          <w:rFonts w:ascii="Arial" w:hAnsi="Arial" w:cs="Arial"/>
          <w:color w:val="000000"/>
          <w:sz w:val="22"/>
          <w:szCs w:val="22"/>
          <w:lang w:val="hr-HR"/>
        </w:rPr>
        <w:t>– 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263766" w:rsidRPr="00F97C1A" w:rsidRDefault="00263766" w:rsidP="00514F44">
      <w:pPr>
        <w:pStyle w:val="t-9-8"/>
        <w:spacing w:before="0" w:beforeAutospacing="0" w:after="0" w:afterAutospacing="0"/>
        <w:ind w:firstLine="708"/>
        <w:jc w:val="both"/>
        <w:rPr>
          <w:rFonts w:ascii="Arial" w:hAnsi="Arial" w:cs="Arial"/>
          <w:color w:val="000000"/>
          <w:sz w:val="22"/>
          <w:szCs w:val="22"/>
          <w:lang w:val="hr-HR"/>
        </w:rPr>
      </w:pPr>
      <w:r w:rsidRPr="00F97C1A">
        <w:rPr>
          <w:rFonts w:ascii="Arial" w:hAnsi="Arial" w:cs="Arial"/>
          <w:color w:val="000000"/>
          <w:sz w:val="22"/>
          <w:szCs w:val="22"/>
          <w:lang w:val="hr-HR"/>
        </w:rPr>
        <w:t>– kada se financijska sredstva dodjeljuju udruzi koja je na temelju propisa izrijekom navedena kao provoditelj određene aktivnosti,</w:t>
      </w:r>
    </w:p>
    <w:p w:rsidR="00263766" w:rsidRPr="00F97C1A" w:rsidRDefault="00263766" w:rsidP="00514F44">
      <w:pPr>
        <w:pStyle w:val="t-9-8"/>
        <w:spacing w:before="0" w:beforeAutospacing="0" w:after="0" w:afterAutospacing="0"/>
        <w:ind w:firstLine="708"/>
        <w:jc w:val="both"/>
        <w:rPr>
          <w:rFonts w:ascii="Arial" w:hAnsi="Arial" w:cs="Arial"/>
          <w:color w:val="000000"/>
          <w:sz w:val="22"/>
          <w:szCs w:val="22"/>
          <w:lang w:val="hr-HR"/>
        </w:rPr>
      </w:pPr>
      <w:r w:rsidRPr="00F97C1A">
        <w:rPr>
          <w:rFonts w:ascii="Arial" w:hAnsi="Arial" w:cs="Arial"/>
          <w:color w:val="000000"/>
          <w:sz w:val="22"/>
          <w:szCs w:val="22"/>
          <w:lang w:val="hr-HR"/>
        </w:rPr>
        <w:t>– kada se prema mišljenju nadležnog povjerenstva jednokratno dodjeljuju financijska sredstva do 5.000 kuna za aktivnosti koje iz opravdanih razloga nisu mogle biti planirane u godišnjem planu udruge, a ukupan iznos tako dodijeljenih sredstava iznosi najviše 5% svih sredstava planiranih u proračunu za financiranje svih programa i projekata udruga</w:t>
      </w:r>
    </w:p>
    <w:p w:rsidR="00263766" w:rsidRPr="00F97C1A" w:rsidRDefault="00514F44" w:rsidP="00514F44">
      <w:pPr>
        <w:pStyle w:val="t-9-8"/>
        <w:spacing w:before="0" w:beforeAutospacing="0" w:after="0" w:afterAutospacing="0"/>
        <w:jc w:val="both"/>
        <w:rPr>
          <w:rFonts w:ascii="Arial" w:hAnsi="Arial" w:cs="Arial"/>
          <w:color w:val="000000"/>
          <w:sz w:val="22"/>
          <w:szCs w:val="22"/>
          <w:lang w:val="hr-HR"/>
        </w:rPr>
      </w:pPr>
      <w:r w:rsidRPr="00F97C1A">
        <w:rPr>
          <w:rFonts w:ascii="Arial" w:hAnsi="Arial" w:cs="Arial"/>
          <w:color w:val="000000"/>
          <w:sz w:val="22"/>
          <w:szCs w:val="22"/>
          <w:lang w:val="hr-HR"/>
        </w:rPr>
        <w:t xml:space="preserve">                 - </w:t>
      </w:r>
      <w:r w:rsidR="00263766" w:rsidRPr="00F97C1A">
        <w:rPr>
          <w:rFonts w:ascii="Arial" w:hAnsi="Arial" w:cs="Arial"/>
          <w:color w:val="000000"/>
          <w:sz w:val="22"/>
          <w:szCs w:val="22"/>
          <w:lang w:val="hr-HR"/>
        </w:rPr>
        <w:t xml:space="preserve">kada se sredstva  dodjeljuju ili udružuju sa ustanovama, jedinicama lokalne i područne(regionalne) samouprave, ministarstvima i drugim državnim tijelima te pravnim osobama i organizacijama, za provedbu projekata, aktivnosti i manifestacija koje imaju veći značaj za gospodarstvo ili promidžbu </w:t>
      </w:r>
      <w:r w:rsidR="004B63F9" w:rsidRPr="00F97C1A">
        <w:rPr>
          <w:rFonts w:ascii="Arial" w:hAnsi="Arial" w:cs="Arial"/>
          <w:color w:val="000000"/>
          <w:sz w:val="22"/>
          <w:szCs w:val="22"/>
          <w:lang w:val="hr-HR"/>
        </w:rPr>
        <w:t>Općin</w:t>
      </w:r>
      <w:r w:rsidR="00D77507" w:rsidRPr="00F97C1A">
        <w:rPr>
          <w:rFonts w:ascii="Arial" w:hAnsi="Arial" w:cs="Arial"/>
          <w:color w:val="000000"/>
          <w:sz w:val="22"/>
          <w:szCs w:val="22"/>
          <w:lang w:val="hr-HR"/>
        </w:rPr>
        <w:t>e</w:t>
      </w:r>
      <w:r w:rsidR="00263766" w:rsidRPr="00F97C1A">
        <w:rPr>
          <w:rFonts w:ascii="Arial" w:hAnsi="Arial" w:cs="Arial"/>
          <w:color w:val="000000"/>
          <w:sz w:val="22"/>
          <w:szCs w:val="22"/>
          <w:lang w:val="hr-HR"/>
        </w:rPr>
        <w:t xml:space="preserve"> odnosno koje su od posebnog interesa za </w:t>
      </w:r>
      <w:r w:rsidR="005B11E1" w:rsidRPr="00F97C1A">
        <w:rPr>
          <w:rFonts w:ascii="Arial" w:hAnsi="Arial" w:cs="Arial"/>
          <w:color w:val="000000"/>
          <w:sz w:val="22"/>
          <w:szCs w:val="22"/>
          <w:lang w:val="hr-HR"/>
        </w:rPr>
        <w:t>Općin</w:t>
      </w:r>
      <w:r w:rsidR="00D77507" w:rsidRPr="00F97C1A">
        <w:rPr>
          <w:rFonts w:ascii="Arial" w:hAnsi="Arial" w:cs="Arial"/>
          <w:color w:val="000000"/>
          <w:sz w:val="22"/>
          <w:szCs w:val="22"/>
          <w:lang w:val="hr-HR"/>
        </w:rPr>
        <w:t>u</w:t>
      </w:r>
      <w:r w:rsidR="00263766" w:rsidRPr="00F97C1A">
        <w:rPr>
          <w:rFonts w:ascii="Arial" w:hAnsi="Arial" w:cs="Arial"/>
          <w:color w:val="000000"/>
          <w:sz w:val="22"/>
          <w:szCs w:val="22"/>
          <w:lang w:val="hr-HR"/>
        </w:rPr>
        <w:t>.</w:t>
      </w:r>
    </w:p>
    <w:p w:rsidR="00263766" w:rsidRPr="00F97C1A" w:rsidRDefault="00263766" w:rsidP="000E6CD7">
      <w:pPr>
        <w:pStyle w:val="Odlomakpopisa"/>
        <w:ind w:left="0" w:firstLine="708"/>
        <w:jc w:val="both"/>
        <w:rPr>
          <w:rFonts w:ascii="Arial" w:hAnsi="Arial" w:cs="Arial"/>
        </w:rPr>
      </w:pPr>
      <w:r w:rsidRPr="00F97C1A">
        <w:rPr>
          <w:rFonts w:ascii="Arial" w:hAnsi="Arial" w:cs="Arial"/>
        </w:rPr>
        <w:t>Sa korisnicima sredstava iz stavka 1</w:t>
      </w:r>
      <w:r w:rsidR="00BA7996" w:rsidRPr="00F97C1A">
        <w:rPr>
          <w:rFonts w:ascii="Arial" w:hAnsi="Arial" w:cs="Arial"/>
        </w:rPr>
        <w:t>.</w:t>
      </w:r>
      <w:r w:rsidRPr="00F97C1A">
        <w:rPr>
          <w:rFonts w:ascii="Arial" w:hAnsi="Arial" w:cs="Arial"/>
        </w:rPr>
        <w:t xml:space="preserve"> kojima su odobrena financijska sredstva </w:t>
      </w:r>
      <w:r w:rsidR="005B11E1" w:rsidRPr="00F97C1A">
        <w:rPr>
          <w:rFonts w:ascii="Arial" w:hAnsi="Arial" w:cs="Arial"/>
        </w:rPr>
        <w:t>Općina</w:t>
      </w:r>
      <w:r w:rsidRPr="00F97C1A">
        <w:rPr>
          <w:rFonts w:ascii="Arial" w:hAnsi="Arial" w:cs="Arial"/>
        </w:rPr>
        <w:t xml:space="preserve"> zaključuje ugovor o financiranju.</w:t>
      </w:r>
    </w:p>
    <w:p w:rsidR="00263766" w:rsidRPr="00F97C1A" w:rsidRDefault="00263766" w:rsidP="00263766">
      <w:pPr>
        <w:pStyle w:val="Naslov1"/>
        <w:rPr>
          <w:rFonts w:ascii="Arial" w:hAnsi="Arial" w:cs="Arial"/>
          <w:sz w:val="22"/>
          <w:szCs w:val="22"/>
          <w:lang w:val="it-IT"/>
        </w:rPr>
      </w:pPr>
      <w:bookmarkStart w:id="4" w:name="_Toc413626204"/>
      <w:r w:rsidRPr="00F97C1A">
        <w:rPr>
          <w:rFonts w:ascii="Arial" w:hAnsi="Arial" w:cs="Arial"/>
          <w:sz w:val="22"/>
          <w:szCs w:val="22"/>
          <w:lang w:val="it-IT"/>
        </w:rPr>
        <w:t>V</w:t>
      </w:r>
      <w:r w:rsidR="00224DF6" w:rsidRPr="00F97C1A">
        <w:rPr>
          <w:rFonts w:ascii="Arial" w:hAnsi="Arial" w:cs="Arial"/>
          <w:sz w:val="22"/>
          <w:szCs w:val="22"/>
          <w:lang w:val="it-IT"/>
        </w:rPr>
        <w:t>I</w:t>
      </w:r>
      <w:r w:rsidRPr="00F97C1A">
        <w:rPr>
          <w:rFonts w:ascii="Arial" w:hAnsi="Arial" w:cs="Arial"/>
          <w:sz w:val="22"/>
          <w:szCs w:val="22"/>
          <w:lang w:val="it-IT"/>
        </w:rPr>
        <w:t xml:space="preserve">. OBVEZA DOKUMENTIRANJA PROJEKTNIH AKTIVNOSTI I  KONAČAN IZNOS FINANCIRANJA </w:t>
      </w:r>
      <w:bookmarkEnd w:id="4"/>
    </w:p>
    <w:p w:rsidR="00263766" w:rsidRPr="00F97C1A" w:rsidRDefault="00263766" w:rsidP="00263766">
      <w:pPr>
        <w:jc w:val="center"/>
        <w:rPr>
          <w:rFonts w:ascii="Arial" w:hAnsi="Arial" w:cs="Arial"/>
          <w:b/>
          <w:lang w:val="it-IT"/>
        </w:rPr>
      </w:pPr>
      <w:r w:rsidRPr="00F97C1A">
        <w:rPr>
          <w:rFonts w:ascii="Arial" w:hAnsi="Arial" w:cs="Arial"/>
          <w:b/>
          <w:lang w:val="it-IT"/>
        </w:rPr>
        <w:t>Članak 11.</w:t>
      </w:r>
    </w:p>
    <w:p w:rsidR="00263766" w:rsidRPr="00F97C1A" w:rsidRDefault="00263766" w:rsidP="00363B42">
      <w:pPr>
        <w:ind w:firstLine="708"/>
        <w:jc w:val="both"/>
        <w:rPr>
          <w:rFonts w:ascii="Arial" w:hAnsi="Arial" w:cs="Arial"/>
        </w:rPr>
      </w:pPr>
      <w:r w:rsidRPr="00F97C1A">
        <w:rPr>
          <w:rFonts w:ascii="Arial" w:hAnsi="Arial" w:cs="Arial"/>
        </w:rPr>
        <w:t xml:space="preserve">Korisnik sredstava je u obvezi voditi precizne i redovite račune vezane uz provođenje projekta ili programa koristeći odgovarajuće računovodstvene sustave sukladno propisima o računovodstvu neprofitnih organizacija. </w:t>
      </w:r>
    </w:p>
    <w:p w:rsidR="00263766" w:rsidRPr="00F97C1A" w:rsidRDefault="00263766" w:rsidP="00363B42">
      <w:pPr>
        <w:ind w:firstLine="708"/>
        <w:jc w:val="both"/>
        <w:rPr>
          <w:rFonts w:ascii="Arial" w:hAnsi="Arial" w:cs="Arial"/>
        </w:rPr>
      </w:pPr>
      <w:r w:rsidRPr="00F97C1A">
        <w:rPr>
          <w:rFonts w:ascii="Arial" w:hAnsi="Arial" w:cs="Arial"/>
        </w:rPr>
        <w:t xml:space="preserve">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263766" w:rsidRPr="00F97C1A" w:rsidRDefault="00263766" w:rsidP="00263766">
      <w:pPr>
        <w:jc w:val="center"/>
        <w:rPr>
          <w:rFonts w:ascii="Arial" w:hAnsi="Arial" w:cs="Arial"/>
          <w:b/>
        </w:rPr>
      </w:pPr>
      <w:r w:rsidRPr="00F97C1A">
        <w:rPr>
          <w:rFonts w:ascii="Arial" w:hAnsi="Arial" w:cs="Arial"/>
          <w:b/>
        </w:rPr>
        <w:t>Članak 12.</w:t>
      </w:r>
    </w:p>
    <w:p w:rsidR="00263766" w:rsidRPr="00F97C1A" w:rsidRDefault="00263766" w:rsidP="00363B42">
      <w:pPr>
        <w:pStyle w:val="Odlomakpopisa"/>
        <w:ind w:left="0" w:firstLine="708"/>
        <w:jc w:val="both"/>
        <w:rPr>
          <w:rFonts w:ascii="Arial" w:hAnsi="Arial" w:cs="Arial"/>
        </w:rPr>
      </w:pPr>
      <w:bookmarkStart w:id="5" w:name="_Toc289415675"/>
      <w:r w:rsidRPr="00F97C1A">
        <w:rPr>
          <w:rFonts w:ascii="Arial" w:hAnsi="Arial" w:cs="Arial"/>
        </w:rPr>
        <w:t xml:space="preserve">Sa ciljem poštovanja načela transparentnosti trošenja proračunskog novca i mjerenja vrijednosti povrata za uložena sredstva </w:t>
      </w:r>
      <w:r w:rsidR="000E6CD7" w:rsidRPr="00F97C1A">
        <w:rPr>
          <w:rFonts w:ascii="Arial" w:hAnsi="Arial" w:cs="Arial"/>
        </w:rPr>
        <w:t xml:space="preserve">Jedinstveni </w:t>
      </w:r>
      <w:r w:rsidRPr="00F97C1A">
        <w:rPr>
          <w:rFonts w:ascii="Arial" w:hAnsi="Arial" w:cs="Arial"/>
        </w:rPr>
        <w:t xml:space="preserve">upravni odjel </w:t>
      </w:r>
      <w:r w:rsidR="004B63F9" w:rsidRPr="00F97C1A">
        <w:rPr>
          <w:rFonts w:ascii="Arial" w:hAnsi="Arial" w:cs="Arial"/>
        </w:rPr>
        <w:t>Općin</w:t>
      </w:r>
      <w:r w:rsidR="000E6CD7" w:rsidRPr="00F97C1A">
        <w:rPr>
          <w:rFonts w:ascii="Arial" w:hAnsi="Arial" w:cs="Arial"/>
        </w:rPr>
        <w:t xml:space="preserve">e </w:t>
      </w:r>
      <w:r w:rsidR="00F97C1A">
        <w:rPr>
          <w:rFonts w:ascii="Arial" w:hAnsi="Arial" w:cs="Arial"/>
        </w:rPr>
        <w:t xml:space="preserve">Rakovec </w:t>
      </w:r>
      <w:r w:rsidRPr="00F97C1A">
        <w:rPr>
          <w:rFonts w:ascii="Arial" w:hAnsi="Arial" w:cs="Arial"/>
        </w:rPr>
        <w:t xml:space="preserve">ovlašten je pratiti provedbu financiranih programa ili projekata udruga, sukladno važećim pozitivnim propisima. </w:t>
      </w:r>
    </w:p>
    <w:p w:rsidR="00263766" w:rsidRPr="00F97C1A" w:rsidRDefault="00263766" w:rsidP="00363B42">
      <w:pPr>
        <w:pStyle w:val="Odlomakpopisa"/>
        <w:ind w:left="0" w:firstLine="708"/>
        <w:jc w:val="both"/>
        <w:rPr>
          <w:rFonts w:ascii="Arial" w:hAnsi="Arial" w:cs="Arial"/>
          <w:strike/>
        </w:rPr>
      </w:pPr>
      <w:bookmarkStart w:id="6" w:name="_Toc289416068"/>
      <w:bookmarkEnd w:id="5"/>
      <w:r w:rsidRPr="00F97C1A">
        <w:rPr>
          <w:rFonts w:ascii="Arial" w:hAnsi="Arial" w:cs="Arial"/>
        </w:rPr>
        <w:t xml:space="preserve">Praćenje će se vršiti temeljem opisnih i financijskih izvješća  korisnika sredstava te provjerom kod korisnika od strane službenika </w:t>
      </w:r>
      <w:r w:rsidR="000E6CD7" w:rsidRPr="00F97C1A">
        <w:rPr>
          <w:rFonts w:ascii="Arial" w:hAnsi="Arial" w:cs="Arial"/>
        </w:rPr>
        <w:t xml:space="preserve">Jedinstvenog upravnog </w:t>
      </w:r>
      <w:r w:rsidRPr="00F97C1A">
        <w:rPr>
          <w:rFonts w:ascii="Arial" w:hAnsi="Arial" w:cs="Arial"/>
        </w:rPr>
        <w:t>odjela</w:t>
      </w:r>
      <w:r w:rsidR="000E6CD7" w:rsidRPr="00F97C1A">
        <w:rPr>
          <w:rFonts w:ascii="Arial" w:hAnsi="Arial" w:cs="Arial"/>
        </w:rPr>
        <w:t xml:space="preserve"> općine </w:t>
      </w:r>
      <w:r w:rsidR="00F97C1A">
        <w:rPr>
          <w:rFonts w:ascii="Arial" w:hAnsi="Arial" w:cs="Arial"/>
        </w:rPr>
        <w:t>Rakovec.</w:t>
      </w:r>
    </w:p>
    <w:p w:rsidR="00263766" w:rsidRPr="00F97C1A" w:rsidRDefault="00263766" w:rsidP="00263766">
      <w:pPr>
        <w:pStyle w:val="Naslov1"/>
        <w:rPr>
          <w:rFonts w:ascii="Arial" w:hAnsi="Arial" w:cs="Arial"/>
          <w:sz w:val="22"/>
          <w:szCs w:val="22"/>
          <w:lang w:val="hr-HR"/>
        </w:rPr>
      </w:pPr>
      <w:bookmarkStart w:id="7" w:name="_Toc413626205"/>
      <w:bookmarkEnd w:id="6"/>
      <w:r w:rsidRPr="00F97C1A">
        <w:rPr>
          <w:rFonts w:ascii="Arial" w:hAnsi="Arial" w:cs="Arial"/>
          <w:sz w:val="22"/>
          <w:szCs w:val="22"/>
          <w:lang w:val="hr-HR"/>
        </w:rPr>
        <w:t>V</w:t>
      </w:r>
      <w:r w:rsidR="00224DF6" w:rsidRPr="00F97C1A">
        <w:rPr>
          <w:rFonts w:ascii="Arial" w:hAnsi="Arial" w:cs="Arial"/>
          <w:sz w:val="22"/>
          <w:szCs w:val="22"/>
          <w:lang w:val="hr-HR"/>
        </w:rPr>
        <w:t>I</w:t>
      </w:r>
      <w:r w:rsidRPr="00F97C1A">
        <w:rPr>
          <w:rFonts w:ascii="Arial" w:hAnsi="Arial" w:cs="Arial"/>
          <w:sz w:val="22"/>
          <w:szCs w:val="22"/>
          <w:lang w:val="hr-HR"/>
        </w:rPr>
        <w:t xml:space="preserve">I.  </w:t>
      </w:r>
      <w:r w:rsidRPr="00F97C1A">
        <w:rPr>
          <w:rFonts w:ascii="Arial" w:hAnsi="Arial" w:cs="Arial"/>
          <w:sz w:val="22"/>
          <w:szCs w:val="22"/>
          <w:lang w:val="it-IT"/>
        </w:rPr>
        <w:t>ZAVR</w:t>
      </w:r>
      <w:r w:rsidRPr="00F97C1A">
        <w:rPr>
          <w:rFonts w:ascii="Arial" w:hAnsi="Arial" w:cs="Arial"/>
          <w:sz w:val="22"/>
          <w:szCs w:val="22"/>
          <w:lang w:val="hr-HR"/>
        </w:rPr>
        <w:t>Š</w:t>
      </w:r>
      <w:r w:rsidRPr="00F97C1A">
        <w:rPr>
          <w:rFonts w:ascii="Arial" w:hAnsi="Arial" w:cs="Arial"/>
          <w:sz w:val="22"/>
          <w:szCs w:val="22"/>
          <w:lang w:val="it-IT"/>
        </w:rPr>
        <w:t>NE</w:t>
      </w:r>
      <w:r w:rsidRPr="00F97C1A">
        <w:rPr>
          <w:rFonts w:ascii="Arial" w:hAnsi="Arial" w:cs="Arial"/>
          <w:sz w:val="22"/>
          <w:szCs w:val="22"/>
          <w:lang w:val="hr-HR"/>
        </w:rPr>
        <w:t xml:space="preserve"> </w:t>
      </w:r>
      <w:r w:rsidR="00D77507" w:rsidRPr="00F97C1A">
        <w:rPr>
          <w:rFonts w:ascii="Arial" w:hAnsi="Arial" w:cs="Arial"/>
          <w:sz w:val="22"/>
          <w:szCs w:val="22"/>
          <w:lang w:val="hr-HR"/>
        </w:rPr>
        <w:t xml:space="preserve"> </w:t>
      </w:r>
      <w:r w:rsidRPr="00F97C1A">
        <w:rPr>
          <w:rFonts w:ascii="Arial" w:hAnsi="Arial" w:cs="Arial"/>
          <w:sz w:val="22"/>
          <w:szCs w:val="22"/>
          <w:lang w:val="it-IT"/>
        </w:rPr>
        <w:t>ODREDBE</w:t>
      </w:r>
      <w:bookmarkEnd w:id="7"/>
    </w:p>
    <w:p w:rsidR="00263766" w:rsidRPr="00F97C1A" w:rsidRDefault="00263766" w:rsidP="00263766">
      <w:pPr>
        <w:jc w:val="center"/>
        <w:rPr>
          <w:rFonts w:ascii="Arial" w:hAnsi="Arial" w:cs="Arial"/>
          <w:b/>
        </w:rPr>
      </w:pPr>
      <w:r w:rsidRPr="00F97C1A">
        <w:rPr>
          <w:rFonts w:ascii="Arial" w:hAnsi="Arial" w:cs="Arial"/>
          <w:b/>
        </w:rPr>
        <w:t>Članak 1</w:t>
      </w:r>
      <w:r w:rsidR="003176F9" w:rsidRPr="00F97C1A">
        <w:rPr>
          <w:rFonts w:ascii="Arial" w:hAnsi="Arial" w:cs="Arial"/>
          <w:b/>
        </w:rPr>
        <w:t>3</w:t>
      </w:r>
      <w:r w:rsidRPr="00F97C1A">
        <w:rPr>
          <w:rFonts w:ascii="Arial" w:hAnsi="Arial" w:cs="Arial"/>
          <w:b/>
        </w:rPr>
        <w:t>.</w:t>
      </w:r>
    </w:p>
    <w:p w:rsidR="00263766" w:rsidRPr="00F97C1A" w:rsidRDefault="00263766" w:rsidP="006D72BB">
      <w:pPr>
        <w:pStyle w:val="Odlomakpopisa"/>
        <w:ind w:left="0" w:firstLine="708"/>
        <w:jc w:val="both"/>
        <w:rPr>
          <w:rFonts w:ascii="Arial" w:hAnsi="Arial" w:cs="Arial"/>
        </w:rPr>
      </w:pPr>
      <w:r w:rsidRPr="00F97C1A">
        <w:rPr>
          <w:rFonts w:ascii="Arial" w:hAnsi="Arial" w:cs="Arial"/>
        </w:rPr>
        <w:t xml:space="preserve">Ovaj Pravilnik stupa na snagu danom donošenja, </w:t>
      </w:r>
      <w:r w:rsidR="00363B42" w:rsidRPr="00F97C1A">
        <w:rPr>
          <w:rFonts w:ascii="Arial" w:hAnsi="Arial" w:cs="Arial"/>
        </w:rPr>
        <w:t>i</w:t>
      </w:r>
      <w:r w:rsidRPr="00F97C1A">
        <w:rPr>
          <w:rFonts w:ascii="Arial" w:hAnsi="Arial" w:cs="Arial"/>
        </w:rPr>
        <w:t xml:space="preserve"> objav</w:t>
      </w:r>
      <w:r w:rsidR="000E6CD7" w:rsidRPr="00F97C1A">
        <w:rPr>
          <w:rFonts w:ascii="Arial" w:hAnsi="Arial" w:cs="Arial"/>
        </w:rPr>
        <w:t>it će se u Glasniku Zagrebačke županije</w:t>
      </w:r>
      <w:r w:rsidRPr="00F97C1A">
        <w:rPr>
          <w:rFonts w:ascii="Arial" w:hAnsi="Arial" w:cs="Arial"/>
        </w:rPr>
        <w:t>.</w:t>
      </w:r>
    </w:p>
    <w:p w:rsidR="000E6CD7" w:rsidRPr="00F97C1A" w:rsidRDefault="000E6CD7" w:rsidP="000E6CD7">
      <w:pPr>
        <w:pStyle w:val="Odlomakpopisa"/>
        <w:ind w:left="0" w:firstLine="708"/>
        <w:jc w:val="both"/>
        <w:rPr>
          <w:rFonts w:ascii="Arial" w:hAnsi="Arial" w:cs="Arial"/>
        </w:rPr>
      </w:pPr>
    </w:p>
    <w:p w:rsidR="00263766" w:rsidRPr="00F97C1A" w:rsidRDefault="006D72BB" w:rsidP="000E6CD7">
      <w:pPr>
        <w:pStyle w:val="Bezproreda"/>
        <w:rPr>
          <w:rFonts w:ascii="Arial" w:hAnsi="Arial" w:cs="Arial"/>
          <w:lang w:val="de-DE"/>
        </w:rPr>
      </w:pPr>
      <w:r w:rsidRPr="00F97C1A">
        <w:rPr>
          <w:rFonts w:ascii="Arial" w:hAnsi="Arial" w:cs="Arial"/>
          <w:lang w:val="de-DE"/>
        </w:rPr>
        <w:t>KLASA</w:t>
      </w:r>
      <w:r w:rsidR="00263766" w:rsidRPr="00F97C1A">
        <w:rPr>
          <w:rFonts w:ascii="Arial" w:hAnsi="Arial" w:cs="Arial"/>
          <w:lang w:val="de-DE"/>
        </w:rPr>
        <w:t>: 0</w:t>
      </w:r>
      <w:r w:rsidR="000E6CD7" w:rsidRPr="00F97C1A">
        <w:rPr>
          <w:rFonts w:ascii="Arial" w:hAnsi="Arial" w:cs="Arial"/>
          <w:lang w:val="de-DE"/>
        </w:rPr>
        <w:t>22</w:t>
      </w:r>
      <w:r w:rsidR="00263766" w:rsidRPr="00F97C1A">
        <w:rPr>
          <w:rFonts w:ascii="Arial" w:hAnsi="Arial" w:cs="Arial"/>
          <w:lang w:val="de-DE"/>
        </w:rPr>
        <w:t>-0</w:t>
      </w:r>
      <w:r w:rsidR="000E6CD7" w:rsidRPr="00F97C1A">
        <w:rPr>
          <w:rFonts w:ascii="Arial" w:hAnsi="Arial" w:cs="Arial"/>
          <w:lang w:val="de-DE"/>
        </w:rPr>
        <w:t>5</w:t>
      </w:r>
      <w:r w:rsidR="00263766" w:rsidRPr="00F97C1A">
        <w:rPr>
          <w:rFonts w:ascii="Arial" w:hAnsi="Arial" w:cs="Arial"/>
          <w:lang w:val="de-DE"/>
        </w:rPr>
        <w:t>/1</w:t>
      </w:r>
      <w:r w:rsidR="000E6CD7" w:rsidRPr="00F97C1A">
        <w:rPr>
          <w:rFonts w:ascii="Arial" w:hAnsi="Arial" w:cs="Arial"/>
          <w:lang w:val="de-DE"/>
        </w:rPr>
        <w:t>6</w:t>
      </w:r>
      <w:r w:rsidR="00263766" w:rsidRPr="00F97C1A">
        <w:rPr>
          <w:rFonts w:ascii="Arial" w:hAnsi="Arial" w:cs="Arial"/>
          <w:lang w:val="de-DE"/>
        </w:rPr>
        <w:t>-01/</w:t>
      </w:r>
      <w:r w:rsidR="00421014">
        <w:rPr>
          <w:rFonts w:ascii="Arial" w:hAnsi="Arial" w:cs="Arial"/>
          <w:lang w:val="de-DE"/>
        </w:rPr>
        <w:t>03</w:t>
      </w:r>
    </w:p>
    <w:p w:rsidR="00263766" w:rsidRPr="00F97C1A" w:rsidRDefault="006D72BB" w:rsidP="000E6CD7">
      <w:pPr>
        <w:pStyle w:val="Bezproreda"/>
        <w:rPr>
          <w:rFonts w:ascii="Arial" w:hAnsi="Arial" w:cs="Arial"/>
        </w:rPr>
      </w:pPr>
      <w:r w:rsidRPr="00F97C1A">
        <w:rPr>
          <w:rFonts w:ascii="Arial" w:hAnsi="Arial" w:cs="Arial"/>
          <w:lang w:val="de-DE"/>
        </w:rPr>
        <w:t>URBROJ</w:t>
      </w:r>
      <w:r w:rsidR="00263766" w:rsidRPr="00F97C1A">
        <w:rPr>
          <w:rFonts w:ascii="Arial" w:hAnsi="Arial" w:cs="Arial"/>
          <w:lang w:val="de-DE"/>
        </w:rPr>
        <w:t xml:space="preserve">: </w:t>
      </w:r>
      <w:r w:rsidR="00263766" w:rsidRPr="00F97C1A">
        <w:rPr>
          <w:rFonts w:ascii="Arial" w:hAnsi="Arial" w:cs="Arial"/>
        </w:rPr>
        <w:t>2</w:t>
      </w:r>
      <w:r w:rsidR="000E6CD7" w:rsidRPr="00F97C1A">
        <w:rPr>
          <w:rFonts w:ascii="Arial" w:hAnsi="Arial" w:cs="Arial"/>
        </w:rPr>
        <w:t>38</w:t>
      </w:r>
      <w:r w:rsidR="00F97C1A">
        <w:rPr>
          <w:rFonts w:ascii="Arial" w:hAnsi="Arial" w:cs="Arial"/>
        </w:rPr>
        <w:t>-25</w:t>
      </w:r>
      <w:r w:rsidR="000E6CD7" w:rsidRPr="00F97C1A">
        <w:rPr>
          <w:rFonts w:ascii="Arial" w:hAnsi="Arial" w:cs="Arial"/>
        </w:rPr>
        <w:t>-16-</w:t>
      </w:r>
      <w:r w:rsidR="00F97C1A">
        <w:rPr>
          <w:rFonts w:ascii="Arial" w:hAnsi="Arial" w:cs="Arial"/>
        </w:rPr>
        <w:t>03-01</w:t>
      </w:r>
    </w:p>
    <w:p w:rsidR="000E6CD7" w:rsidRPr="00F97C1A" w:rsidRDefault="00F97C1A" w:rsidP="000E6CD7">
      <w:pPr>
        <w:pStyle w:val="Bezproreda"/>
        <w:rPr>
          <w:rFonts w:ascii="Arial" w:hAnsi="Arial" w:cs="Arial"/>
        </w:rPr>
      </w:pPr>
      <w:r>
        <w:rPr>
          <w:rFonts w:ascii="Arial" w:hAnsi="Arial" w:cs="Arial"/>
        </w:rPr>
        <w:t>Rakovec</w:t>
      </w:r>
      <w:r w:rsidR="00421014">
        <w:rPr>
          <w:rFonts w:ascii="Arial" w:hAnsi="Arial" w:cs="Arial"/>
        </w:rPr>
        <w:t>, 20</w:t>
      </w:r>
      <w:r w:rsidR="000E6CD7" w:rsidRPr="00F97C1A">
        <w:rPr>
          <w:rFonts w:ascii="Arial" w:hAnsi="Arial" w:cs="Arial"/>
        </w:rPr>
        <w:t>. siječnja</w:t>
      </w:r>
      <w:r w:rsidR="00263766" w:rsidRPr="00F97C1A">
        <w:rPr>
          <w:rFonts w:ascii="Arial" w:hAnsi="Arial" w:cs="Arial"/>
        </w:rPr>
        <w:t xml:space="preserve"> 201</w:t>
      </w:r>
      <w:r w:rsidR="000E6CD7" w:rsidRPr="00F97C1A">
        <w:rPr>
          <w:rFonts w:ascii="Arial" w:hAnsi="Arial" w:cs="Arial"/>
        </w:rPr>
        <w:t>6</w:t>
      </w:r>
      <w:r w:rsidR="00224DF6" w:rsidRPr="00F97C1A">
        <w:rPr>
          <w:rFonts w:ascii="Arial" w:hAnsi="Arial" w:cs="Arial"/>
        </w:rPr>
        <w:t>.</w:t>
      </w:r>
    </w:p>
    <w:p w:rsidR="000E6CD7" w:rsidRPr="00F97C1A" w:rsidRDefault="00224DF6" w:rsidP="000E6CD7">
      <w:pPr>
        <w:pStyle w:val="Bezproreda"/>
        <w:ind w:left="2832" w:firstLine="708"/>
        <w:rPr>
          <w:rFonts w:ascii="Arial" w:hAnsi="Arial" w:cs="Arial"/>
        </w:rPr>
      </w:pPr>
      <w:r w:rsidRPr="00F97C1A">
        <w:rPr>
          <w:rFonts w:ascii="Arial" w:hAnsi="Arial" w:cs="Arial"/>
        </w:rPr>
        <w:t xml:space="preserve">  </w:t>
      </w:r>
      <w:r w:rsidR="000E6CD7" w:rsidRPr="00F97C1A">
        <w:rPr>
          <w:rFonts w:ascii="Arial" w:hAnsi="Arial" w:cs="Arial"/>
        </w:rPr>
        <w:t>REPUBLIKA HRVATSKA</w:t>
      </w:r>
    </w:p>
    <w:p w:rsidR="000E6CD7" w:rsidRPr="00F97C1A" w:rsidRDefault="00224DF6" w:rsidP="000E6CD7">
      <w:pPr>
        <w:pStyle w:val="Bezproreda"/>
        <w:ind w:left="2832" w:firstLine="708"/>
        <w:rPr>
          <w:rFonts w:ascii="Arial" w:hAnsi="Arial" w:cs="Arial"/>
        </w:rPr>
      </w:pPr>
      <w:r w:rsidRPr="00F97C1A">
        <w:rPr>
          <w:rFonts w:ascii="Arial" w:hAnsi="Arial" w:cs="Arial"/>
        </w:rPr>
        <w:t xml:space="preserve"> </w:t>
      </w:r>
      <w:r w:rsidR="000E6CD7" w:rsidRPr="00F97C1A">
        <w:rPr>
          <w:rFonts w:ascii="Arial" w:hAnsi="Arial" w:cs="Arial"/>
        </w:rPr>
        <w:t>ZAGRE</w:t>
      </w:r>
      <w:r w:rsidRPr="00F97C1A">
        <w:rPr>
          <w:rFonts w:ascii="Arial" w:hAnsi="Arial" w:cs="Arial"/>
        </w:rPr>
        <w:t>B</w:t>
      </w:r>
      <w:r w:rsidR="000E6CD7" w:rsidRPr="00F97C1A">
        <w:rPr>
          <w:rFonts w:ascii="Arial" w:hAnsi="Arial" w:cs="Arial"/>
        </w:rPr>
        <w:t>AČKA ŽUPANIJA</w:t>
      </w:r>
    </w:p>
    <w:p w:rsidR="000E6CD7" w:rsidRPr="00F97C1A" w:rsidRDefault="00224DF6" w:rsidP="000E6CD7">
      <w:pPr>
        <w:pStyle w:val="Bezproreda"/>
        <w:ind w:left="3540"/>
        <w:rPr>
          <w:rFonts w:ascii="Arial" w:hAnsi="Arial" w:cs="Arial"/>
        </w:rPr>
      </w:pPr>
      <w:r w:rsidRPr="00F97C1A">
        <w:rPr>
          <w:rFonts w:ascii="Arial" w:hAnsi="Arial" w:cs="Arial"/>
        </w:rPr>
        <w:t xml:space="preserve">    </w:t>
      </w:r>
      <w:r w:rsidR="00F97C1A">
        <w:rPr>
          <w:rFonts w:ascii="Arial" w:hAnsi="Arial" w:cs="Arial"/>
        </w:rPr>
        <w:t xml:space="preserve">  </w:t>
      </w:r>
      <w:r w:rsidR="000E6CD7" w:rsidRPr="00F97C1A">
        <w:rPr>
          <w:rFonts w:ascii="Arial" w:hAnsi="Arial" w:cs="Arial"/>
        </w:rPr>
        <w:t xml:space="preserve">OPĆINA </w:t>
      </w:r>
      <w:r w:rsidR="00F97C1A">
        <w:rPr>
          <w:rFonts w:ascii="Arial" w:hAnsi="Arial" w:cs="Arial"/>
        </w:rPr>
        <w:t>RAKOVEC</w:t>
      </w:r>
      <w:r w:rsidR="000E6CD7" w:rsidRPr="00F97C1A">
        <w:rPr>
          <w:rFonts w:ascii="Arial" w:hAnsi="Arial" w:cs="Arial"/>
        </w:rPr>
        <w:t xml:space="preserve"> </w:t>
      </w:r>
    </w:p>
    <w:p w:rsidR="000E6CD7" w:rsidRPr="00F97C1A" w:rsidRDefault="000E6CD7" w:rsidP="000E6CD7">
      <w:pPr>
        <w:pStyle w:val="Bezproreda"/>
        <w:ind w:left="3540"/>
        <w:rPr>
          <w:rFonts w:ascii="Arial" w:hAnsi="Arial" w:cs="Arial"/>
        </w:rPr>
      </w:pPr>
    </w:p>
    <w:p w:rsidR="00263766" w:rsidRPr="00F97C1A" w:rsidRDefault="005B11E1" w:rsidP="000E6CD7">
      <w:pPr>
        <w:pStyle w:val="Bezproreda"/>
        <w:ind w:left="5664" w:firstLine="708"/>
        <w:rPr>
          <w:rFonts w:ascii="Arial" w:hAnsi="Arial" w:cs="Arial"/>
          <w:lang w:val="it-IT"/>
        </w:rPr>
      </w:pPr>
      <w:r w:rsidRPr="00F97C1A">
        <w:rPr>
          <w:rFonts w:ascii="Arial" w:hAnsi="Arial" w:cs="Arial"/>
          <w:lang w:val="it-IT"/>
        </w:rPr>
        <w:t>Općin</w:t>
      </w:r>
      <w:r w:rsidR="000E6CD7" w:rsidRPr="00F97C1A">
        <w:rPr>
          <w:rFonts w:ascii="Arial" w:hAnsi="Arial" w:cs="Arial"/>
          <w:lang w:val="it-IT"/>
        </w:rPr>
        <w:t>sk</w:t>
      </w:r>
      <w:r w:rsidR="00F97C1A">
        <w:rPr>
          <w:rFonts w:ascii="Arial" w:hAnsi="Arial" w:cs="Arial"/>
          <w:lang w:val="it-IT"/>
        </w:rPr>
        <w:t>a</w:t>
      </w:r>
      <w:r w:rsidR="000E6CD7" w:rsidRPr="00F97C1A">
        <w:rPr>
          <w:rFonts w:ascii="Arial" w:hAnsi="Arial" w:cs="Arial"/>
          <w:lang w:val="it-IT"/>
        </w:rPr>
        <w:t xml:space="preserve"> </w:t>
      </w:r>
      <w:r w:rsidR="00263766" w:rsidRPr="00F97C1A">
        <w:rPr>
          <w:rFonts w:ascii="Arial" w:hAnsi="Arial" w:cs="Arial"/>
          <w:lang w:val="it-IT"/>
        </w:rPr>
        <w:t>načelni</w:t>
      </w:r>
      <w:r w:rsidR="00F97C1A">
        <w:rPr>
          <w:rFonts w:ascii="Arial" w:hAnsi="Arial" w:cs="Arial"/>
          <w:lang w:val="it-IT"/>
        </w:rPr>
        <w:t>ca</w:t>
      </w:r>
      <w:r w:rsidR="000E6CD7" w:rsidRPr="00F97C1A">
        <w:rPr>
          <w:rFonts w:ascii="Arial" w:hAnsi="Arial" w:cs="Arial"/>
          <w:lang w:val="it-IT"/>
        </w:rPr>
        <w:t>:</w:t>
      </w:r>
    </w:p>
    <w:p w:rsidR="002418DD" w:rsidRPr="00F97C1A" w:rsidRDefault="00F97C1A" w:rsidP="00F97C1A">
      <w:pPr>
        <w:pStyle w:val="Bezproreda"/>
        <w:rPr>
          <w:rFonts w:ascii="Arial" w:hAnsi="Arial" w:cs="Arial"/>
        </w:rPr>
      </w:pPr>
      <w:r>
        <w:rPr>
          <w:rFonts w:ascii="Arial" w:hAnsi="Arial" w:cs="Arial"/>
        </w:rPr>
        <w:t xml:space="preserve">                                                                                                      Brankica Benc, dipl.oec.</w:t>
      </w:r>
    </w:p>
    <w:sectPr w:rsidR="002418DD" w:rsidRPr="00F97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DDB"/>
    <w:multiLevelType w:val="hybridMultilevel"/>
    <w:tmpl w:val="BFDE1F7C"/>
    <w:lvl w:ilvl="0" w:tplc="396C6FDA">
      <w:start w:val="1"/>
      <w:numFmt w:val="decimal"/>
      <w:lvlText w:val="%1)"/>
      <w:lvlJc w:val="left"/>
      <w:pPr>
        <w:ind w:left="644"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7D0DD5"/>
    <w:multiLevelType w:val="hybridMultilevel"/>
    <w:tmpl w:val="E3D291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311D4E"/>
    <w:multiLevelType w:val="hybridMultilevel"/>
    <w:tmpl w:val="BF7EC080"/>
    <w:lvl w:ilvl="0" w:tplc="E9260174">
      <w:start w:val="1"/>
      <w:numFmt w:val="bullet"/>
      <w:lvlText w:val="-"/>
      <w:lvlJc w:val="left"/>
      <w:pPr>
        <w:ind w:left="1440" w:hanging="360"/>
      </w:pPr>
      <w:rPr>
        <w:rFonts w:ascii="Courier New" w:hAnsi="Courier New" w:cs="Times New Roman" w:hint="default"/>
      </w:rPr>
    </w:lvl>
    <w:lvl w:ilvl="1" w:tplc="E9260174">
      <w:start w:val="1"/>
      <w:numFmt w:val="bullet"/>
      <w:lvlText w:val="-"/>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1A2B1814"/>
    <w:multiLevelType w:val="hybridMultilevel"/>
    <w:tmpl w:val="52482B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CF2F6E"/>
    <w:multiLevelType w:val="hybridMultilevel"/>
    <w:tmpl w:val="6944CD1E"/>
    <w:lvl w:ilvl="0" w:tplc="04090011">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B7806BA"/>
    <w:multiLevelType w:val="hybridMultilevel"/>
    <w:tmpl w:val="59069B7E"/>
    <w:lvl w:ilvl="0" w:tplc="9BC0B400">
      <w:start w:val="1"/>
      <w:numFmt w:val="decimal"/>
      <w:lvlText w:val="%1)"/>
      <w:lvlJc w:val="left"/>
      <w:pPr>
        <w:ind w:left="360" w:hanging="360"/>
      </w:pPr>
      <w:rPr>
        <w:rFonts w:asciiTheme="majorHAnsi" w:eastAsiaTheme="minorHAnsi" w:hAnsiTheme="majorHAnsi" w:cstheme="minorBidi"/>
        <w:strike w:val="0"/>
        <w:dstrike w:val="0"/>
        <w:u w:val="none"/>
        <w:effect w:val="none"/>
      </w:rPr>
    </w:lvl>
    <w:lvl w:ilvl="1" w:tplc="E9260174">
      <w:start w:val="1"/>
      <w:numFmt w:val="bullet"/>
      <w:lvlText w:val="-"/>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6">
    <w:nsid w:val="30F677C2"/>
    <w:multiLevelType w:val="hybridMultilevel"/>
    <w:tmpl w:val="F5623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62A077C"/>
    <w:multiLevelType w:val="hybridMultilevel"/>
    <w:tmpl w:val="9E20CD5C"/>
    <w:lvl w:ilvl="0" w:tplc="E9260174">
      <w:start w:val="1"/>
      <w:numFmt w:val="bullet"/>
      <w:lvlText w:val="-"/>
      <w:lvlJc w:val="left"/>
      <w:pPr>
        <w:ind w:left="1440" w:hanging="360"/>
      </w:pPr>
      <w:rPr>
        <w:rFonts w:ascii="Courier New" w:hAnsi="Courier New" w:cs="Times New Roman" w:hint="default"/>
      </w:rPr>
    </w:lvl>
    <w:lvl w:ilvl="1" w:tplc="E9260174">
      <w:start w:val="1"/>
      <w:numFmt w:val="bullet"/>
      <w:lvlText w:val="-"/>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6B42ABE"/>
    <w:multiLevelType w:val="hybridMultilevel"/>
    <w:tmpl w:val="C2E42B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18357B1"/>
    <w:multiLevelType w:val="hybridMultilevel"/>
    <w:tmpl w:val="75245940"/>
    <w:lvl w:ilvl="0" w:tplc="3D566110">
      <w:start w:val="1"/>
      <w:numFmt w:val="decimal"/>
      <w:lvlText w:val="%1)"/>
      <w:lvlJc w:val="left"/>
      <w:pPr>
        <w:ind w:left="1068" w:hanging="360"/>
      </w:pPr>
      <w:rPr>
        <w:rFonts w:asciiTheme="majorHAnsi" w:eastAsiaTheme="minorHAnsi" w:hAnsiTheme="majorHAnsi" w:cstheme="minorBidi"/>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0">
    <w:nsid w:val="59780FD9"/>
    <w:multiLevelType w:val="hybridMultilevel"/>
    <w:tmpl w:val="894217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82119E"/>
    <w:multiLevelType w:val="hybridMultilevel"/>
    <w:tmpl w:val="5D76EA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3">
    <w:nsid w:val="7194194C"/>
    <w:multiLevelType w:val="hybridMultilevel"/>
    <w:tmpl w:val="0004EF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90A5186"/>
    <w:multiLevelType w:val="hybridMultilevel"/>
    <w:tmpl w:val="2544E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AD06DF"/>
    <w:multiLevelType w:val="hybridMultilevel"/>
    <w:tmpl w:val="0D2251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66"/>
    <w:rsid w:val="000E6CD7"/>
    <w:rsid w:val="00124C3B"/>
    <w:rsid w:val="00187ED1"/>
    <w:rsid w:val="00224DF6"/>
    <w:rsid w:val="002418DD"/>
    <w:rsid w:val="00263766"/>
    <w:rsid w:val="003176F9"/>
    <w:rsid w:val="00363B42"/>
    <w:rsid w:val="00421014"/>
    <w:rsid w:val="004A78DF"/>
    <w:rsid w:val="004B63F9"/>
    <w:rsid w:val="004D41F4"/>
    <w:rsid w:val="00514F44"/>
    <w:rsid w:val="00541DAF"/>
    <w:rsid w:val="005B11E1"/>
    <w:rsid w:val="006D72BB"/>
    <w:rsid w:val="006F7660"/>
    <w:rsid w:val="007F0C41"/>
    <w:rsid w:val="008418FB"/>
    <w:rsid w:val="00943C14"/>
    <w:rsid w:val="00AD0DE6"/>
    <w:rsid w:val="00AD1A44"/>
    <w:rsid w:val="00BA07AE"/>
    <w:rsid w:val="00BA7996"/>
    <w:rsid w:val="00D77507"/>
    <w:rsid w:val="00D82423"/>
    <w:rsid w:val="00D9082A"/>
    <w:rsid w:val="00E61CAB"/>
    <w:rsid w:val="00EB0A65"/>
    <w:rsid w:val="00F57939"/>
    <w:rsid w:val="00F97C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66"/>
    <w:pPr>
      <w:spacing w:after="120" w:line="240" w:lineRule="auto"/>
    </w:pPr>
  </w:style>
  <w:style w:type="paragraph" w:styleId="Naslov1">
    <w:name w:val="heading 1"/>
    <w:basedOn w:val="Normal"/>
    <w:next w:val="Normal"/>
    <w:link w:val="Naslov1Char"/>
    <w:uiPriority w:val="9"/>
    <w:qFormat/>
    <w:rsid w:val="00263766"/>
    <w:pPr>
      <w:keepNext/>
      <w:spacing w:before="240" w:after="60"/>
      <w:outlineLvl w:val="0"/>
    </w:pPr>
    <w:rPr>
      <w:rFonts w:ascii="Times New Roman" w:eastAsia="Times New Roman" w:hAnsi="Times New Roman" w:cs="Times New Roman"/>
      <w:b/>
      <w:bCs/>
      <w:kern w:val="32"/>
      <w:sz w:val="28"/>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63766"/>
    <w:rPr>
      <w:rFonts w:ascii="Times New Roman" w:eastAsia="Times New Roman" w:hAnsi="Times New Roman" w:cs="Times New Roman"/>
      <w:b/>
      <w:bCs/>
      <w:kern w:val="32"/>
      <w:sz w:val="28"/>
      <w:szCs w:val="32"/>
      <w:lang w:val="en-US"/>
    </w:rPr>
  </w:style>
  <w:style w:type="paragraph" w:styleId="Odlomakpopisa">
    <w:name w:val="List Paragraph"/>
    <w:basedOn w:val="Normal"/>
    <w:uiPriority w:val="34"/>
    <w:qFormat/>
    <w:rsid w:val="00263766"/>
    <w:pPr>
      <w:ind w:left="720"/>
      <w:contextualSpacing/>
    </w:pPr>
  </w:style>
  <w:style w:type="paragraph" w:customStyle="1" w:styleId="t-9-8">
    <w:name w:val="t-9-8"/>
    <w:basedOn w:val="Normal"/>
    <w:rsid w:val="00263766"/>
    <w:pPr>
      <w:spacing w:before="100" w:beforeAutospacing="1" w:after="100" w:afterAutospacing="1"/>
    </w:pPr>
    <w:rPr>
      <w:rFonts w:ascii="Times New Roman" w:eastAsia="Times New Roman" w:hAnsi="Times New Roman" w:cs="Times New Roman"/>
      <w:sz w:val="24"/>
      <w:szCs w:val="24"/>
      <w:lang w:val="en-US"/>
    </w:rPr>
  </w:style>
  <w:style w:type="paragraph" w:styleId="Bezproreda">
    <w:name w:val="No Spacing"/>
    <w:uiPriority w:val="1"/>
    <w:qFormat/>
    <w:rsid w:val="000E6CD7"/>
    <w:pPr>
      <w:spacing w:after="0" w:line="240" w:lineRule="auto"/>
    </w:pPr>
  </w:style>
  <w:style w:type="paragraph" w:styleId="Tekstbalonia">
    <w:name w:val="Balloon Text"/>
    <w:basedOn w:val="Normal"/>
    <w:link w:val="TekstbaloniaChar"/>
    <w:uiPriority w:val="99"/>
    <w:semiHidden/>
    <w:unhideWhenUsed/>
    <w:rsid w:val="00187ED1"/>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87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66"/>
    <w:pPr>
      <w:spacing w:after="120" w:line="240" w:lineRule="auto"/>
    </w:pPr>
  </w:style>
  <w:style w:type="paragraph" w:styleId="Naslov1">
    <w:name w:val="heading 1"/>
    <w:basedOn w:val="Normal"/>
    <w:next w:val="Normal"/>
    <w:link w:val="Naslov1Char"/>
    <w:uiPriority w:val="9"/>
    <w:qFormat/>
    <w:rsid w:val="00263766"/>
    <w:pPr>
      <w:keepNext/>
      <w:spacing w:before="240" w:after="60"/>
      <w:outlineLvl w:val="0"/>
    </w:pPr>
    <w:rPr>
      <w:rFonts w:ascii="Times New Roman" w:eastAsia="Times New Roman" w:hAnsi="Times New Roman" w:cs="Times New Roman"/>
      <w:b/>
      <w:bCs/>
      <w:kern w:val="32"/>
      <w:sz w:val="28"/>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63766"/>
    <w:rPr>
      <w:rFonts w:ascii="Times New Roman" w:eastAsia="Times New Roman" w:hAnsi="Times New Roman" w:cs="Times New Roman"/>
      <w:b/>
      <w:bCs/>
      <w:kern w:val="32"/>
      <w:sz w:val="28"/>
      <w:szCs w:val="32"/>
      <w:lang w:val="en-US"/>
    </w:rPr>
  </w:style>
  <w:style w:type="paragraph" w:styleId="Odlomakpopisa">
    <w:name w:val="List Paragraph"/>
    <w:basedOn w:val="Normal"/>
    <w:uiPriority w:val="34"/>
    <w:qFormat/>
    <w:rsid w:val="00263766"/>
    <w:pPr>
      <w:ind w:left="720"/>
      <w:contextualSpacing/>
    </w:pPr>
  </w:style>
  <w:style w:type="paragraph" w:customStyle="1" w:styleId="t-9-8">
    <w:name w:val="t-9-8"/>
    <w:basedOn w:val="Normal"/>
    <w:rsid w:val="00263766"/>
    <w:pPr>
      <w:spacing w:before="100" w:beforeAutospacing="1" w:after="100" w:afterAutospacing="1"/>
    </w:pPr>
    <w:rPr>
      <w:rFonts w:ascii="Times New Roman" w:eastAsia="Times New Roman" w:hAnsi="Times New Roman" w:cs="Times New Roman"/>
      <w:sz w:val="24"/>
      <w:szCs w:val="24"/>
      <w:lang w:val="en-US"/>
    </w:rPr>
  </w:style>
  <w:style w:type="paragraph" w:styleId="Bezproreda">
    <w:name w:val="No Spacing"/>
    <w:uiPriority w:val="1"/>
    <w:qFormat/>
    <w:rsid w:val="000E6CD7"/>
    <w:pPr>
      <w:spacing w:after="0" w:line="240" w:lineRule="auto"/>
    </w:pPr>
  </w:style>
  <w:style w:type="paragraph" w:styleId="Tekstbalonia">
    <w:name w:val="Balloon Text"/>
    <w:basedOn w:val="Normal"/>
    <w:link w:val="TekstbaloniaChar"/>
    <w:uiPriority w:val="99"/>
    <w:semiHidden/>
    <w:unhideWhenUsed/>
    <w:rsid w:val="00187ED1"/>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87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3B4B-87AC-4FBA-9BE8-E20CB45D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1609</Words>
  <Characters>9177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3</cp:revision>
  <cp:lastPrinted>2016-01-27T06:24:00Z</cp:lastPrinted>
  <dcterms:created xsi:type="dcterms:W3CDTF">2016-01-26T08:08:00Z</dcterms:created>
  <dcterms:modified xsi:type="dcterms:W3CDTF">2016-01-27T06:24:00Z</dcterms:modified>
</cp:coreProperties>
</file>