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D4" w:rsidRPr="00732E53" w:rsidRDefault="001E34C6" w:rsidP="001E34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2E53">
        <w:rPr>
          <w:rFonts w:ascii="Arial" w:hAnsi="Arial" w:cs="Arial"/>
          <w:b/>
          <w:sz w:val="20"/>
          <w:szCs w:val="20"/>
        </w:rPr>
        <w:t>REPUBLIKA HRVATSKA</w:t>
      </w:r>
    </w:p>
    <w:p w:rsidR="001E34C6" w:rsidRPr="00732E53" w:rsidRDefault="001E34C6" w:rsidP="001E34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32E53">
        <w:rPr>
          <w:rFonts w:ascii="Arial" w:hAnsi="Arial" w:cs="Arial"/>
          <w:b/>
          <w:sz w:val="20"/>
          <w:szCs w:val="20"/>
        </w:rPr>
        <w:t>ZAGREBAČKA ŽUPANIJA</w:t>
      </w:r>
    </w:p>
    <w:p w:rsidR="001E34C6" w:rsidRPr="00732E53" w:rsidRDefault="00FC3561" w:rsidP="001E34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OPĆINA RAKOVEC</w:t>
      </w: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  <w:r w:rsidR="00AA165A">
        <w:rPr>
          <w:rFonts w:ascii="Arial" w:hAnsi="Arial" w:cs="Arial"/>
          <w:sz w:val="20"/>
          <w:szCs w:val="20"/>
        </w:rPr>
        <w:tab/>
      </w:r>
    </w:p>
    <w:p w:rsidR="00AA165A" w:rsidRDefault="00AA165A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Default="001E34C6" w:rsidP="00732E5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članka 109. Stavka 1. Zakona o prorač</w:t>
      </w:r>
      <w:r w:rsidR="00AA165A">
        <w:rPr>
          <w:rFonts w:ascii="Arial" w:hAnsi="Arial" w:cs="Arial"/>
          <w:sz w:val="20"/>
          <w:szCs w:val="20"/>
        </w:rPr>
        <w:t>unu (NN 87/08, 136/12 i 15/15),</w:t>
      </w:r>
      <w:r>
        <w:rPr>
          <w:rFonts w:ascii="Arial" w:hAnsi="Arial" w:cs="Arial"/>
          <w:sz w:val="20"/>
          <w:szCs w:val="20"/>
        </w:rPr>
        <w:t xml:space="preserve"> članka 15. Pravilnika o polugodišnjem i godišnjem izvještaju o izvršenju proračuna (NN 24/13 i 102/17)</w:t>
      </w:r>
      <w:r w:rsidR="00AA165A">
        <w:rPr>
          <w:rFonts w:ascii="Arial" w:hAnsi="Arial" w:cs="Arial"/>
          <w:sz w:val="20"/>
          <w:szCs w:val="20"/>
        </w:rPr>
        <w:t xml:space="preserve">, te članka </w:t>
      </w:r>
      <w:r w:rsidR="00CA51E9">
        <w:rPr>
          <w:rFonts w:ascii="Arial" w:hAnsi="Arial" w:cs="Arial"/>
          <w:sz w:val="20"/>
          <w:szCs w:val="20"/>
        </w:rPr>
        <w:t>18.</w:t>
      </w:r>
      <w:r w:rsidR="0047170A">
        <w:rPr>
          <w:rFonts w:ascii="Arial" w:hAnsi="Arial" w:cs="Arial"/>
          <w:sz w:val="20"/>
          <w:szCs w:val="20"/>
        </w:rPr>
        <w:t xml:space="preserve"> Statuta Općine Rakove</w:t>
      </w:r>
      <w:r w:rsidR="00A66B5D">
        <w:rPr>
          <w:rFonts w:ascii="Arial" w:hAnsi="Arial" w:cs="Arial"/>
          <w:sz w:val="20"/>
          <w:szCs w:val="20"/>
        </w:rPr>
        <w:t>c</w:t>
      </w:r>
      <w:r w:rsidR="00AA165A">
        <w:rPr>
          <w:rFonts w:ascii="Arial" w:hAnsi="Arial" w:cs="Arial"/>
          <w:sz w:val="20"/>
          <w:szCs w:val="20"/>
        </w:rPr>
        <w:t xml:space="preserve"> („Glasnik Zagrebačke županije“ broj </w:t>
      </w:r>
      <w:r w:rsidR="00CA51E9">
        <w:rPr>
          <w:rFonts w:ascii="Arial" w:hAnsi="Arial" w:cs="Arial"/>
          <w:sz w:val="20"/>
          <w:szCs w:val="20"/>
        </w:rPr>
        <w:t>15/9, 9/13, 11/13 i 3/18</w:t>
      </w:r>
      <w:r w:rsidR="004B26E6">
        <w:rPr>
          <w:rFonts w:ascii="Arial" w:hAnsi="Arial" w:cs="Arial"/>
          <w:sz w:val="20"/>
          <w:szCs w:val="20"/>
        </w:rPr>
        <w:t>) Općin</w:t>
      </w:r>
      <w:r w:rsidR="00A66B5D">
        <w:rPr>
          <w:rFonts w:ascii="Arial" w:hAnsi="Arial" w:cs="Arial"/>
          <w:sz w:val="20"/>
          <w:szCs w:val="20"/>
        </w:rPr>
        <w:t xml:space="preserve">sko vijeće dana </w:t>
      </w:r>
      <w:r w:rsidR="00CA51E9">
        <w:rPr>
          <w:rFonts w:ascii="Arial" w:hAnsi="Arial" w:cs="Arial"/>
          <w:sz w:val="20"/>
          <w:szCs w:val="20"/>
        </w:rPr>
        <w:t>25.09.2018.</w:t>
      </w:r>
      <w:r w:rsidR="00A66B5D">
        <w:rPr>
          <w:rFonts w:ascii="Arial" w:hAnsi="Arial" w:cs="Arial"/>
          <w:sz w:val="20"/>
          <w:szCs w:val="20"/>
        </w:rPr>
        <w:t xml:space="preserve"> godine na svojoj </w:t>
      </w:r>
      <w:r w:rsidR="00CA51E9">
        <w:rPr>
          <w:rFonts w:ascii="Arial" w:hAnsi="Arial" w:cs="Arial"/>
          <w:sz w:val="20"/>
          <w:szCs w:val="20"/>
        </w:rPr>
        <w:t>13</w:t>
      </w:r>
      <w:r w:rsidR="00AA165A">
        <w:rPr>
          <w:rFonts w:ascii="Arial" w:hAnsi="Arial" w:cs="Arial"/>
          <w:sz w:val="20"/>
          <w:szCs w:val="20"/>
        </w:rPr>
        <w:t xml:space="preserve">. sjednici </w:t>
      </w:r>
      <w:r w:rsidR="00AA165A" w:rsidRPr="00732E53">
        <w:rPr>
          <w:rFonts w:ascii="Arial" w:hAnsi="Arial" w:cs="Arial"/>
          <w:i/>
          <w:sz w:val="20"/>
          <w:szCs w:val="20"/>
        </w:rPr>
        <w:t>donosi</w:t>
      </w:r>
      <w:r w:rsidRPr="00732E53">
        <w:rPr>
          <w:rFonts w:ascii="Arial" w:hAnsi="Arial" w:cs="Arial"/>
          <w:i/>
          <w:sz w:val="20"/>
          <w:szCs w:val="20"/>
        </w:rPr>
        <w:t xml:space="preserve"> </w:t>
      </w: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Pr="0071395D" w:rsidRDefault="001E34C6" w:rsidP="001E34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395D">
        <w:rPr>
          <w:rFonts w:ascii="Arial" w:hAnsi="Arial" w:cs="Arial"/>
          <w:b/>
          <w:sz w:val="24"/>
          <w:szCs w:val="24"/>
        </w:rPr>
        <w:t xml:space="preserve">POLUGODIŠNJI IZVJEŠTAJ O IZVRŠENJU PRORAČUNA </w:t>
      </w:r>
      <w:r w:rsidR="0047170A">
        <w:rPr>
          <w:rFonts w:ascii="Arial" w:hAnsi="Arial" w:cs="Arial"/>
          <w:b/>
          <w:sz w:val="24"/>
          <w:szCs w:val="24"/>
        </w:rPr>
        <w:t>OPĆINE RAKOVE</w:t>
      </w:r>
      <w:r w:rsidR="00A66B5D">
        <w:rPr>
          <w:rFonts w:ascii="Arial" w:hAnsi="Arial" w:cs="Arial"/>
          <w:b/>
          <w:sz w:val="24"/>
          <w:szCs w:val="24"/>
        </w:rPr>
        <w:t>C</w:t>
      </w:r>
      <w:r w:rsidRPr="0071395D">
        <w:rPr>
          <w:rFonts w:ascii="Arial" w:hAnsi="Arial" w:cs="Arial"/>
          <w:b/>
          <w:sz w:val="24"/>
          <w:szCs w:val="24"/>
        </w:rPr>
        <w:t xml:space="preserve"> ZA RAZDOBLJE 01.01.2018. do 30.06.2018. GODINE</w:t>
      </w: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Pr="004C59E5" w:rsidRDefault="001E34C6" w:rsidP="00AA1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59E5">
        <w:rPr>
          <w:rFonts w:ascii="Arial" w:hAnsi="Arial" w:cs="Arial"/>
          <w:b/>
          <w:sz w:val="24"/>
          <w:szCs w:val="24"/>
        </w:rPr>
        <w:t>I.OPĆI DIO</w:t>
      </w: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Pr="00AA165A" w:rsidRDefault="001E34C6" w:rsidP="00AA16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165A">
        <w:rPr>
          <w:rFonts w:ascii="Arial" w:hAnsi="Arial" w:cs="Arial"/>
          <w:b/>
          <w:sz w:val="20"/>
          <w:szCs w:val="20"/>
        </w:rPr>
        <w:t>Članak 1.</w:t>
      </w: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4C6" w:rsidRDefault="001E34C6" w:rsidP="001E34C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Polugodišnji izvještaj o izvršenju proračuna sadrži:</w:t>
      </w:r>
    </w:p>
    <w:p w:rsidR="001E34C6" w:rsidRDefault="001E34C6" w:rsidP="001E34C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dio proračuna koji čini Račun</w:t>
      </w:r>
      <w:r w:rsidR="00AA165A">
        <w:rPr>
          <w:rFonts w:ascii="Arial" w:hAnsi="Arial" w:cs="Arial"/>
          <w:sz w:val="20"/>
          <w:szCs w:val="20"/>
        </w:rPr>
        <w:t xml:space="preserve"> prihoda i rashoda i račun financiranja</w:t>
      </w:r>
    </w:p>
    <w:p w:rsidR="00AA165A" w:rsidRDefault="00AA165A" w:rsidP="001E34C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obrazloženje ostvarenja prihoda i primitaka, te rashoda i izdataka</w:t>
      </w:r>
    </w:p>
    <w:p w:rsidR="00AA165A" w:rsidRDefault="00AA165A" w:rsidP="001E34C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zaduživanju i danim jamstvima</w:t>
      </w:r>
    </w:p>
    <w:p w:rsidR="00AA165A" w:rsidRDefault="00AA165A" w:rsidP="001E34C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korištenju proračunske zalihe</w:t>
      </w:r>
    </w:p>
    <w:p w:rsidR="00AA165A" w:rsidRDefault="00AA165A" w:rsidP="001E34C6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dio proračuna</w:t>
      </w:r>
    </w:p>
    <w:p w:rsidR="00AA165A" w:rsidRDefault="00AA165A" w:rsidP="00AA165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165A" w:rsidRDefault="0047170A" w:rsidP="00AA16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 Općine Rakove</w:t>
      </w:r>
      <w:r w:rsidR="00A66B5D">
        <w:rPr>
          <w:rFonts w:ascii="Arial" w:hAnsi="Arial" w:cs="Arial"/>
          <w:sz w:val="20"/>
          <w:szCs w:val="20"/>
        </w:rPr>
        <w:t xml:space="preserve">c („Glasnik Zagrebačke županije“ broj </w:t>
      </w:r>
      <w:r w:rsidR="00CA51E9">
        <w:rPr>
          <w:rFonts w:ascii="Arial" w:hAnsi="Arial" w:cs="Arial"/>
          <w:sz w:val="20"/>
          <w:szCs w:val="20"/>
        </w:rPr>
        <w:t>40/17</w:t>
      </w:r>
      <w:r w:rsidR="00AA165A">
        <w:rPr>
          <w:rFonts w:ascii="Arial" w:hAnsi="Arial" w:cs="Arial"/>
          <w:sz w:val="20"/>
          <w:szCs w:val="20"/>
        </w:rPr>
        <w:t>) za razdoblje 01.01.2018. do 30.06.2018. ostvaren je kako slijedi:</w:t>
      </w:r>
    </w:p>
    <w:p w:rsidR="00C119D1" w:rsidRPr="00C119D1" w:rsidRDefault="002146C3">
      <w:pPr>
        <w:jc w:val="center"/>
        <w:rPr>
          <w:rStyle w:val="Hiperveza"/>
          <w:color w:val="auto"/>
          <w:u w:val="none"/>
        </w:rPr>
      </w:pPr>
      <w:r w:rsidRPr="00C119D1">
        <w:rPr>
          <w:rFonts w:ascii="Arial" w:hAnsi="Arial" w:cs="Arial"/>
          <w:sz w:val="20"/>
          <w:szCs w:val="20"/>
        </w:rPr>
        <w:fldChar w:fldCharType="begin"/>
      </w:r>
      <w:r w:rsidR="007A4466">
        <w:rPr>
          <w:rFonts w:ascii="Arial" w:hAnsi="Arial" w:cs="Arial"/>
          <w:sz w:val="20"/>
          <w:szCs w:val="20"/>
        </w:rPr>
        <w:instrText>HYPERLINK "C:\\Users\\Korisnik\\AppData\\Local\\Microsoft\\Windows\\INetCache\\Content.Outlook\\RKBPGPVB\\Ispis izvršenja proračuna.xls" \l "'Izvještaj o izvršenju proračuna'!A14"</w:instrText>
      </w:r>
      <w:r w:rsidRPr="00C119D1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3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7"/>
        <w:gridCol w:w="1399"/>
        <w:gridCol w:w="1464"/>
        <w:gridCol w:w="1448"/>
        <w:gridCol w:w="929"/>
        <w:gridCol w:w="897"/>
      </w:tblGrid>
      <w:tr w:rsidR="00C119D1" w:rsidRPr="00C119D1">
        <w:trPr>
          <w:divId w:val="1283461736"/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Račun / opis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2017.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3/2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1.817.944,41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3.085.998,69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1.290.612,68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70,99%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41,82%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49,71%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UKUPNI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1.826.394,41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3.102.998,69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1.299.062,68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71,13%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41,86%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753.917,05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2.646.448,69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898.473,34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119,17%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33,95%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161.108,46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1.056.560,00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31.100,50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2,94%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915.025,51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3.703.008,69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929.573,84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101,59%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25,10%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911.368,90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-600.010,00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369.488,84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-61,58%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B. RAČUN ZADUŽIVANJA /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NETO ZADUŽIVANJE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UKUPNI DONOS VIŠKA / 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VIŠAK / MANJAK IZ PRETHODNE(IH) GODINE KOJI ĆE SE POKRITI / RASPOREDITI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542.293,08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600.000,00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1.419.074,41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VIŠAK / MANJAK + NETO ZADUŽIVANJE / FINANCIRANJE + KORIŠTENO U PRETHODNIM GODINAMA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C119D1" w:rsidRPr="00C119D1">
        <w:trPr>
          <w:divId w:val="128346173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REZULTAT 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1.453.661,98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C119D1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1.788.563,25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119D1" w:rsidRPr="00C119D1" w:rsidRDefault="00C119D1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</w:tbl>
    <w:p w:rsidR="006916DC" w:rsidRDefault="002146C3" w:rsidP="00AA16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19D1">
        <w:rPr>
          <w:rFonts w:ascii="Arial" w:hAnsi="Arial" w:cs="Arial"/>
          <w:sz w:val="20"/>
          <w:szCs w:val="20"/>
        </w:rPr>
        <w:fldChar w:fldCharType="end"/>
      </w:r>
    </w:p>
    <w:p w:rsidR="006916DC" w:rsidRDefault="006916DC" w:rsidP="00AA165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16DC" w:rsidRDefault="006916DC" w:rsidP="00732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razdoblju 01.01.-30.06.2018. godine ostvareni prihod</w:t>
      </w:r>
      <w:r w:rsidR="00C119D1">
        <w:rPr>
          <w:rFonts w:ascii="Arial" w:hAnsi="Arial" w:cs="Arial"/>
          <w:sz w:val="20"/>
          <w:szCs w:val="20"/>
        </w:rPr>
        <w:t>i proračuna iznose 1.299.062,68 Kn što iznosi 42</w:t>
      </w:r>
      <w:r>
        <w:rPr>
          <w:rFonts w:ascii="Arial" w:hAnsi="Arial" w:cs="Arial"/>
          <w:sz w:val="20"/>
          <w:szCs w:val="20"/>
        </w:rPr>
        <w:t>% u odnosu na plan t</w:t>
      </w:r>
      <w:r w:rsidR="00654E65">
        <w:rPr>
          <w:rFonts w:ascii="Arial" w:hAnsi="Arial" w:cs="Arial"/>
          <w:sz w:val="20"/>
          <w:szCs w:val="20"/>
        </w:rPr>
        <w:t xml:space="preserve">e </w:t>
      </w:r>
      <w:r w:rsidR="00C119D1">
        <w:rPr>
          <w:rFonts w:ascii="Arial" w:hAnsi="Arial" w:cs="Arial"/>
          <w:sz w:val="20"/>
          <w:szCs w:val="20"/>
        </w:rPr>
        <w:t>2</w:t>
      </w:r>
      <w:r w:rsidR="00654E65">
        <w:rPr>
          <w:rFonts w:ascii="Arial" w:hAnsi="Arial" w:cs="Arial"/>
          <w:sz w:val="20"/>
          <w:szCs w:val="20"/>
        </w:rPr>
        <w:t>9</w:t>
      </w:r>
      <w:r w:rsidR="00C119D1">
        <w:rPr>
          <w:rFonts w:ascii="Arial" w:hAnsi="Arial" w:cs="Arial"/>
          <w:sz w:val="20"/>
          <w:szCs w:val="20"/>
        </w:rPr>
        <w:t>% manje</w:t>
      </w:r>
      <w:r>
        <w:rPr>
          <w:rFonts w:ascii="Arial" w:hAnsi="Arial" w:cs="Arial"/>
          <w:sz w:val="20"/>
          <w:szCs w:val="20"/>
        </w:rPr>
        <w:t xml:space="preserve"> u odnosu na prethodnu godinu, a ras</w:t>
      </w:r>
      <w:r w:rsidR="00654E65">
        <w:rPr>
          <w:rFonts w:ascii="Arial" w:hAnsi="Arial" w:cs="Arial"/>
          <w:sz w:val="20"/>
          <w:szCs w:val="20"/>
        </w:rPr>
        <w:t>hodi su os</w:t>
      </w:r>
      <w:r w:rsidR="00C119D1">
        <w:rPr>
          <w:rFonts w:ascii="Arial" w:hAnsi="Arial" w:cs="Arial"/>
          <w:sz w:val="20"/>
          <w:szCs w:val="20"/>
        </w:rPr>
        <w:t>tvareni u iznosu od 929.573,84</w:t>
      </w:r>
      <w:r w:rsidR="00654E65">
        <w:rPr>
          <w:rFonts w:ascii="Arial" w:hAnsi="Arial" w:cs="Arial"/>
          <w:sz w:val="20"/>
          <w:szCs w:val="20"/>
        </w:rPr>
        <w:t xml:space="preserve"> Kn odnosn</w:t>
      </w:r>
      <w:r w:rsidR="00C119D1">
        <w:rPr>
          <w:rFonts w:ascii="Arial" w:hAnsi="Arial" w:cs="Arial"/>
          <w:sz w:val="20"/>
          <w:szCs w:val="20"/>
        </w:rPr>
        <w:t>o 25% u odnosu na plan a 2% viš</w:t>
      </w:r>
      <w:r>
        <w:rPr>
          <w:rFonts w:ascii="Arial" w:hAnsi="Arial" w:cs="Arial"/>
          <w:sz w:val="20"/>
          <w:szCs w:val="20"/>
        </w:rPr>
        <w:t>e nego u prethodnoj godini.</w:t>
      </w:r>
    </w:p>
    <w:p w:rsidR="006916DC" w:rsidRDefault="006916DC" w:rsidP="00732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Višak prihoda n</w:t>
      </w:r>
      <w:r w:rsidR="00C119D1">
        <w:rPr>
          <w:rFonts w:ascii="Arial" w:hAnsi="Arial" w:cs="Arial"/>
          <w:sz w:val="20"/>
          <w:szCs w:val="20"/>
        </w:rPr>
        <w:t>ad rashodima iznosi 369.488,84 Kn.</w:t>
      </w:r>
      <w:r>
        <w:rPr>
          <w:rFonts w:ascii="Arial" w:hAnsi="Arial" w:cs="Arial"/>
          <w:sz w:val="20"/>
          <w:szCs w:val="20"/>
        </w:rPr>
        <w:t xml:space="preserve"> </w:t>
      </w:r>
      <w:r w:rsidR="002E64B2">
        <w:rPr>
          <w:rFonts w:ascii="Arial" w:hAnsi="Arial" w:cs="Arial"/>
          <w:sz w:val="20"/>
          <w:szCs w:val="20"/>
        </w:rPr>
        <w:t>Preneseni viš</w:t>
      </w:r>
      <w:r w:rsidR="00732E53">
        <w:rPr>
          <w:rFonts w:ascii="Arial" w:hAnsi="Arial" w:cs="Arial"/>
          <w:sz w:val="20"/>
          <w:szCs w:val="20"/>
        </w:rPr>
        <w:t>ak iz preth</w:t>
      </w:r>
      <w:r w:rsidR="00C119D1">
        <w:rPr>
          <w:rFonts w:ascii="Arial" w:hAnsi="Arial" w:cs="Arial"/>
          <w:sz w:val="20"/>
          <w:szCs w:val="20"/>
        </w:rPr>
        <w:t>odnih godina iznosi 1.419.074,41</w:t>
      </w:r>
      <w:r w:rsidR="00732E53">
        <w:rPr>
          <w:rFonts w:ascii="Arial" w:hAnsi="Arial" w:cs="Arial"/>
          <w:sz w:val="20"/>
          <w:szCs w:val="20"/>
        </w:rPr>
        <w:t xml:space="preserve"> Kn</w:t>
      </w:r>
      <w:r w:rsidR="002E64B2">
        <w:rPr>
          <w:rFonts w:ascii="Arial" w:hAnsi="Arial" w:cs="Arial"/>
          <w:sz w:val="20"/>
          <w:szCs w:val="20"/>
        </w:rPr>
        <w:t>, pa sveukup</w:t>
      </w:r>
      <w:r w:rsidR="00C119D1">
        <w:rPr>
          <w:rFonts w:ascii="Arial" w:hAnsi="Arial" w:cs="Arial"/>
          <w:sz w:val="20"/>
          <w:szCs w:val="20"/>
        </w:rPr>
        <w:t>ni rezultat iznosi +1.788.563,25</w:t>
      </w:r>
      <w:r w:rsidR="002E64B2">
        <w:rPr>
          <w:rFonts w:ascii="Arial" w:hAnsi="Arial" w:cs="Arial"/>
          <w:sz w:val="20"/>
          <w:szCs w:val="20"/>
        </w:rPr>
        <w:t xml:space="preserve"> Kn</w:t>
      </w:r>
      <w:r w:rsidR="00732E53">
        <w:rPr>
          <w:rFonts w:ascii="Arial" w:hAnsi="Arial" w:cs="Arial"/>
          <w:sz w:val="20"/>
          <w:szCs w:val="20"/>
        </w:rPr>
        <w:t xml:space="preserve">. </w:t>
      </w:r>
    </w:p>
    <w:p w:rsidR="00732E53" w:rsidRDefault="00732E53" w:rsidP="00732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093" w:rsidRDefault="005C2093" w:rsidP="00732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093" w:rsidRDefault="005C2093" w:rsidP="005C20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2093">
        <w:rPr>
          <w:rFonts w:ascii="Arial" w:hAnsi="Arial" w:cs="Arial"/>
          <w:b/>
          <w:sz w:val="20"/>
          <w:szCs w:val="20"/>
        </w:rPr>
        <w:t>Članak 2.</w:t>
      </w:r>
    </w:p>
    <w:p w:rsidR="005C2093" w:rsidRDefault="005C2093" w:rsidP="005C20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2093" w:rsidRPr="0043683D" w:rsidRDefault="005C2093" w:rsidP="0043683D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3683D">
        <w:rPr>
          <w:rFonts w:ascii="Arial" w:hAnsi="Arial" w:cs="Arial"/>
          <w:sz w:val="20"/>
          <w:szCs w:val="20"/>
        </w:rPr>
        <w:t>Račun prihoda i rashoda iskazuje se u sljedećim prikazima:</w:t>
      </w:r>
    </w:p>
    <w:p w:rsidR="005C2093" w:rsidRDefault="005C2093" w:rsidP="005C2093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i rashodi prema ekonomskoj klasifikaciji</w:t>
      </w:r>
    </w:p>
    <w:p w:rsidR="005C2093" w:rsidRDefault="005C2093" w:rsidP="005C2093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i rashodi prema izvorima financiranja</w:t>
      </w:r>
    </w:p>
    <w:p w:rsidR="005C2093" w:rsidRDefault="005C2093" w:rsidP="005C2093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prema funkcijskoj klasifikaciji</w:t>
      </w:r>
    </w:p>
    <w:p w:rsidR="005C2093" w:rsidRDefault="005C2093" w:rsidP="005C2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2093" w:rsidRPr="0043683D" w:rsidRDefault="005C2093" w:rsidP="0043683D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3683D">
        <w:rPr>
          <w:rFonts w:ascii="Arial" w:hAnsi="Arial" w:cs="Arial"/>
          <w:sz w:val="20"/>
          <w:szCs w:val="20"/>
        </w:rPr>
        <w:t>Račun financiranja iskazuje se u sljedećim prikazima:</w:t>
      </w:r>
    </w:p>
    <w:p w:rsidR="005C2093" w:rsidRDefault="005C2093" w:rsidP="005C2093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 financiranja prema ekonomskoj klasifikaciji</w:t>
      </w:r>
    </w:p>
    <w:p w:rsidR="005C2093" w:rsidRDefault="005C2093" w:rsidP="005C2093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 financiranja prema izvorima financiranja</w:t>
      </w:r>
    </w:p>
    <w:p w:rsidR="005C2093" w:rsidRDefault="005C2093" w:rsidP="005C2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683D" w:rsidRDefault="0043683D" w:rsidP="005C20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683D" w:rsidRPr="0043683D" w:rsidRDefault="0043683D" w:rsidP="0043683D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RAČUN PRIHODA I RASHODA</w:t>
      </w:r>
    </w:p>
    <w:p w:rsidR="0043683D" w:rsidRDefault="0043683D" w:rsidP="005C20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C2093" w:rsidRDefault="005C2093" w:rsidP="005C20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2093">
        <w:rPr>
          <w:rFonts w:ascii="Arial" w:hAnsi="Arial" w:cs="Arial"/>
          <w:b/>
          <w:sz w:val="20"/>
          <w:szCs w:val="20"/>
        </w:rPr>
        <w:t>Prihodi i rashodi prema ekonomskoj klasifikaciji</w:t>
      </w:r>
    </w:p>
    <w:p w:rsidR="00CC1D44" w:rsidRDefault="00CC1D44" w:rsidP="005C20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1D44" w:rsidRDefault="00CC1D44" w:rsidP="005C209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C1D44">
        <w:rPr>
          <w:rFonts w:ascii="Arial" w:hAnsi="Arial" w:cs="Arial"/>
          <w:b/>
          <w:sz w:val="20"/>
          <w:szCs w:val="20"/>
          <w:u w:val="single"/>
        </w:rPr>
        <w:t>PRIHODI</w:t>
      </w:r>
    </w:p>
    <w:p w:rsidR="000F1FC5" w:rsidRPr="000F1FC5" w:rsidRDefault="002146C3">
      <w:pPr>
        <w:jc w:val="center"/>
        <w:rPr>
          <w:rStyle w:val="Hiperveza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/>
      </w:r>
      <w:r w:rsidR="007A4466">
        <w:rPr>
          <w:rFonts w:ascii="Arial" w:hAnsi="Arial" w:cs="Arial"/>
          <w:b/>
          <w:sz w:val="20"/>
          <w:szCs w:val="20"/>
          <w:u w:val="single"/>
        </w:rPr>
        <w:instrText>HYPERLINK "C:\\Users\\Korisnik\\AppData\\Local\\Microsoft\\Windows\\INetCache\\Content.Outlook\\RKBPGPVB\\Ispis izvršenja proračuna.xls" \l "'Prihodi i rashodi prema ekonoms'!A14"</w:instrText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</w:p>
    <w:tbl>
      <w:tblPr>
        <w:tblW w:w="1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9"/>
        <w:gridCol w:w="385"/>
        <w:gridCol w:w="163"/>
        <w:gridCol w:w="385"/>
        <w:gridCol w:w="385"/>
        <w:gridCol w:w="1252"/>
        <w:gridCol w:w="1305"/>
        <w:gridCol w:w="96"/>
        <w:gridCol w:w="1139"/>
        <w:gridCol w:w="114"/>
        <w:gridCol w:w="840"/>
        <w:gridCol w:w="138"/>
        <w:gridCol w:w="863"/>
        <w:gridCol w:w="60"/>
      </w:tblGrid>
      <w:tr w:rsidR="000F1FC5" w:rsidRPr="000F1FC5">
        <w:trPr>
          <w:divId w:val="1900359456"/>
          <w:trHeight w:val="255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Račun / opis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2017.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3/2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1.817.944,41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3.085.998,69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1.290.612,68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70,99%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41,82%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378.019,42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778.225,00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1.088.653,79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287,99%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139,89%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348.011,45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659.125,00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1.049.312,98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301,52%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159,20%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348.011,45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1.049.312,98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301,52%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21.354,74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102.100,00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32.456,54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151,99%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31,79%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3.779,92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1296,71%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21.063,24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28.676,62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136,15%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8.653,23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6.884,27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79,56%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40,50%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7.228,01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6.573,78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90,95%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1.425,22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310,49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21,79%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1.302.324,15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2.078.058,69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83.459,32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6,41%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4,02%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633 Pomoći proračunu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1.302.324,15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2.010.058,69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76.145,08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5,85%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3,79%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6331 Tekuće pomoći proračunu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491.700,40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76.145,08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15,49%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6332 Kapitalne pomoći proračunu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810.623,75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634 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7.314,24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91,43%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6341 Tekuće 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7.314,24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638 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16.255,66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31.915,00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37.860,18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232,90%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118,63%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81,05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169,62%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137,48%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81,05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137,48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169,62%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16.174,61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37.718,64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233,20%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118,61%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4.185,28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4.324,43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103,32%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3.157,98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29.026,65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919,15%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150,12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6429 Ostali prihodi od nefinancijske imovine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8.681,23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4.367,56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50,31%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27,07%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6437 Prihodi od kamata na dane zajmove drugim razinama vlasti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121.345,18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196.700,00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80.639,39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66,45%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2.090,90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448,58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21,45%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8,63%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6512 Županijske, gradske i općinske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2.070,06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444,70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21,48%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20,84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18,62%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6.372,87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1.262,49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19,81%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11,48%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6.265,88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1.262,49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20,15%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106,99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112.881,41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180.500,00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78.928,32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69,92%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43,73%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29.564,62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4.877,61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16,50%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83.316,79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74.050,71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88,88%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49,71%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49,71%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49,71%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8.450,00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0F1FC5" w:rsidRPr="000F1FC5">
        <w:trPr>
          <w:divId w:val="190035945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ukupno prihodi: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1.826.394,41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3.102.998,69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 w:rsidP="000F1FC5">
            <w:pPr>
              <w:ind w:right="-329"/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1.299.062,68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F1FC5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1FC5" w:rsidRPr="000F1FC5" w:rsidRDefault="000F1FC5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</w:tbl>
    <w:p w:rsidR="005C2093" w:rsidRPr="000F1FC5" w:rsidRDefault="002146C3" w:rsidP="000F1FC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6569E6">
        <w:rPr>
          <w:rFonts w:ascii="Arial" w:hAnsi="Arial" w:cs="Arial"/>
          <w:b/>
          <w:sz w:val="20"/>
          <w:szCs w:val="20"/>
        </w:rPr>
        <w:tab/>
      </w:r>
      <w:r w:rsidR="006569E6">
        <w:rPr>
          <w:rFonts w:ascii="Arial" w:hAnsi="Arial" w:cs="Arial"/>
          <w:b/>
          <w:sz w:val="20"/>
          <w:szCs w:val="20"/>
        </w:rPr>
        <w:tab/>
      </w:r>
      <w:r w:rsidR="006569E6">
        <w:rPr>
          <w:rFonts w:ascii="Arial" w:hAnsi="Arial" w:cs="Arial"/>
          <w:b/>
          <w:sz w:val="20"/>
          <w:szCs w:val="20"/>
        </w:rPr>
        <w:tab/>
      </w:r>
    </w:p>
    <w:p w:rsidR="006569E6" w:rsidRDefault="006569E6" w:rsidP="005C2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69E6" w:rsidRDefault="006569E6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izvještajnom razdo</w:t>
      </w:r>
      <w:r w:rsidR="00962584">
        <w:rPr>
          <w:rFonts w:ascii="Arial" w:hAnsi="Arial" w:cs="Arial"/>
          <w:sz w:val="20"/>
          <w:szCs w:val="20"/>
        </w:rPr>
        <w:t>blju priho</w:t>
      </w:r>
      <w:r w:rsidR="000F1FC5">
        <w:rPr>
          <w:rFonts w:ascii="Arial" w:hAnsi="Arial" w:cs="Arial"/>
          <w:sz w:val="20"/>
          <w:szCs w:val="20"/>
        </w:rPr>
        <w:t xml:space="preserve">di proračuna iznose 1.299.062,68 </w:t>
      </w:r>
      <w:r w:rsidR="00962584">
        <w:rPr>
          <w:rFonts w:ascii="Arial" w:hAnsi="Arial" w:cs="Arial"/>
          <w:sz w:val="20"/>
          <w:szCs w:val="20"/>
        </w:rPr>
        <w:t xml:space="preserve">Kn i za </w:t>
      </w:r>
      <w:r w:rsidR="000F1FC5">
        <w:rPr>
          <w:rFonts w:ascii="Arial" w:hAnsi="Arial" w:cs="Arial"/>
          <w:sz w:val="20"/>
          <w:szCs w:val="20"/>
        </w:rPr>
        <w:t>2</w:t>
      </w:r>
      <w:r w:rsidR="00962584">
        <w:rPr>
          <w:rFonts w:ascii="Arial" w:hAnsi="Arial" w:cs="Arial"/>
          <w:sz w:val="20"/>
          <w:szCs w:val="20"/>
        </w:rPr>
        <w:t>9</w:t>
      </w:r>
      <w:r w:rsidR="000F1FC5">
        <w:rPr>
          <w:rFonts w:ascii="Arial" w:hAnsi="Arial" w:cs="Arial"/>
          <w:sz w:val="20"/>
          <w:szCs w:val="20"/>
        </w:rPr>
        <w:t>% su manj</w:t>
      </w:r>
      <w:r>
        <w:rPr>
          <w:rFonts w:ascii="Arial" w:hAnsi="Arial" w:cs="Arial"/>
          <w:sz w:val="20"/>
          <w:szCs w:val="20"/>
        </w:rPr>
        <w:t>i u odnosu na isto razdoblje u prethod</w:t>
      </w:r>
      <w:r w:rsidR="000F1FC5">
        <w:rPr>
          <w:rFonts w:ascii="Arial" w:hAnsi="Arial" w:cs="Arial"/>
          <w:sz w:val="20"/>
          <w:szCs w:val="20"/>
        </w:rPr>
        <w:t>noj godini te su ostvareni sa 42</w:t>
      </w:r>
      <w:r>
        <w:rPr>
          <w:rFonts w:ascii="Arial" w:hAnsi="Arial" w:cs="Arial"/>
          <w:sz w:val="20"/>
          <w:szCs w:val="20"/>
        </w:rPr>
        <w:t>% u odnosu na plan za 2018. godinu. U strukturi prih</w:t>
      </w:r>
      <w:r w:rsidR="000F1FC5">
        <w:rPr>
          <w:rFonts w:ascii="Arial" w:hAnsi="Arial" w:cs="Arial"/>
          <w:sz w:val="20"/>
          <w:szCs w:val="20"/>
        </w:rPr>
        <w:t>oda, prihodi poslovanja iznose 1.290.612,68 kn i sudjeluju sa gotovo 100</w:t>
      </w:r>
      <w:r w:rsidR="00EE0C87">
        <w:rPr>
          <w:rFonts w:ascii="Arial" w:hAnsi="Arial" w:cs="Arial"/>
          <w:sz w:val="20"/>
          <w:szCs w:val="20"/>
        </w:rPr>
        <w:t xml:space="preserve">%, dok </w:t>
      </w:r>
      <w:r>
        <w:rPr>
          <w:rFonts w:ascii="Arial" w:hAnsi="Arial" w:cs="Arial"/>
          <w:sz w:val="20"/>
          <w:szCs w:val="20"/>
        </w:rPr>
        <w:t>prihodi od prodaje nefinancijsk</w:t>
      </w:r>
      <w:r w:rsidR="000F1FC5">
        <w:rPr>
          <w:rFonts w:ascii="Arial" w:hAnsi="Arial" w:cs="Arial"/>
          <w:sz w:val="20"/>
          <w:szCs w:val="20"/>
        </w:rPr>
        <w:t>e imovine iznose 8.450,00</w:t>
      </w:r>
      <w:r>
        <w:rPr>
          <w:rFonts w:ascii="Arial" w:hAnsi="Arial" w:cs="Arial"/>
          <w:sz w:val="20"/>
          <w:szCs w:val="20"/>
        </w:rPr>
        <w:t xml:space="preserve"> Kn.</w:t>
      </w:r>
    </w:p>
    <w:p w:rsidR="006569E6" w:rsidRDefault="006569E6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39FE" w:rsidRDefault="00B339FE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39FE" w:rsidRDefault="00B339FE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980">
        <w:rPr>
          <w:rFonts w:ascii="Arial" w:hAnsi="Arial" w:cs="Arial"/>
          <w:sz w:val="20"/>
          <w:szCs w:val="20"/>
          <w:u w:val="single"/>
        </w:rPr>
        <w:t>Prihodi od poreza</w:t>
      </w:r>
      <w:r>
        <w:rPr>
          <w:rFonts w:ascii="Arial" w:hAnsi="Arial" w:cs="Arial"/>
          <w:sz w:val="20"/>
          <w:szCs w:val="20"/>
        </w:rPr>
        <w:t xml:space="preserve"> </w:t>
      </w:r>
      <w:r w:rsidR="00F21F90">
        <w:rPr>
          <w:rFonts w:ascii="Arial" w:hAnsi="Arial" w:cs="Arial"/>
          <w:sz w:val="20"/>
          <w:szCs w:val="20"/>
        </w:rPr>
        <w:t>kao vrijednosno najznač</w:t>
      </w:r>
      <w:r w:rsidR="00C9695C">
        <w:rPr>
          <w:rFonts w:ascii="Arial" w:hAnsi="Arial" w:cs="Arial"/>
          <w:sz w:val="20"/>
          <w:szCs w:val="20"/>
        </w:rPr>
        <w:t>ajniji u ukupnom ostvarenju</w:t>
      </w:r>
      <w:r w:rsidR="00F21F90">
        <w:rPr>
          <w:rFonts w:ascii="Arial" w:hAnsi="Arial" w:cs="Arial"/>
          <w:sz w:val="20"/>
          <w:szCs w:val="20"/>
        </w:rPr>
        <w:t xml:space="preserve"> </w:t>
      </w:r>
      <w:r w:rsidR="00194218">
        <w:rPr>
          <w:rFonts w:ascii="Arial" w:hAnsi="Arial" w:cs="Arial"/>
          <w:sz w:val="20"/>
          <w:szCs w:val="20"/>
        </w:rPr>
        <w:t>iznose 1.088</w:t>
      </w:r>
      <w:r w:rsidR="008A6E31">
        <w:rPr>
          <w:rFonts w:ascii="Arial" w:hAnsi="Arial" w:cs="Arial"/>
          <w:sz w:val="20"/>
          <w:szCs w:val="20"/>
        </w:rPr>
        <w:t>.653,79</w:t>
      </w:r>
      <w:r w:rsidR="00804354">
        <w:rPr>
          <w:rFonts w:ascii="Arial" w:hAnsi="Arial" w:cs="Arial"/>
          <w:sz w:val="20"/>
          <w:szCs w:val="20"/>
        </w:rPr>
        <w:t xml:space="preserve"> Kn, </w:t>
      </w:r>
      <w:r>
        <w:rPr>
          <w:rFonts w:ascii="Arial" w:hAnsi="Arial" w:cs="Arial"/>
          <w:sz w:val="20"/>
          <w:szCs w:val="20"/>
        </w:rPr>
        <w:t xml:space="preserve">veći su za </w:t>
      </w:r>
      <w:r w:rsidR="008A6E31">
        <w:rPr>
          <w:rFonts w:ascii="Arial" w:hAnsi="Arial" w:cs="Arial"/>
          <w:sz w:val="20"/>
          <w:szCs w:val="20"/>
        </w:rPr>
        <w:t>188</w:t>
      </w:r>
      <w:r>
        <w:rPr>
          <w:rFonts w:ascii="Arial" w:hAnsi="Arial" w:cs="Arial"/>
          <w:sz w:val="20"/>
          <w:szCs w:val="20"/>
        </w:rPr>
        <w:t xml:space="preserve">% u odnosu na </w:t>
      </w:r>
      <w:r w:rsidR="00A61980">
        <w:rPr>
          <w:rFonts w:ascii="Arial" w:hAnsi="Arial" w:cs="Arial"/>
          <w:sz w:val="20"/>
          <w:szCs w:val="20"/>
        </w:rPr>
        <w:t>isto razdoblje u prethod</w:t>
      </w:r>
      <w:r w:rsidR="008A6E31">
        <w:rPr>
          <w:rFonts w:ascii="Arial" w:hAnsi="Arial" w:cs="Arial"/>
          <w:sz w:val="20"/>
          <w:szCs w:val="20"/>
        </w:rPr>
        <w:t>noj godini te su ostvareni sa 1</w:t>
      </w:r>
      <w:r w:rsidR="00C9695C">
        <w:rPr>
          <w:rFonts w:ascii="Arial" w:hAnsi="Arial" w:cs="Arial"/>
          <w:sz w:val="20"/>
          <w:szCs w:val="20"/>
        </w:rPr>
        <w:t>4</w:t>
      </w:r>
      <w:r w:rsidR="008A6E31">
        <w:rPr>
          <w:rFonts w:ascii="Arial" w:hAnsi="Arial" w:cs="Arial"/>
          <w:sz w:val="20"/>
          <w:szCs w:val="20"/>
        </w:rPr>
        <w:t xml:space="preserve">0% od plana, a sve zbog prihodovanja novog prihoda – prihoda od poreza na dohodak temeljem fiskalnog izravnanja prema novom Zakonu o financiranju JLPRS-a, a prilikom izrade proračuna nije se </w:t>
      </w:r>
      <w:r w:rsidR="006B6D55">
        <w:rPr>
          <w:rFonts w:ascii="Arial" w:hAnsi="Arial" w:cs="Arial"/>
          <w:sz w:val="20"/>
          <w:szCs w:val="20"/>
        </w:rPr>
        <w:t>znala projekcija prihoda.</w:t>
      </w:r>
    </w:p>
    <w:p w:rsidR="00A61980" w:rsidRDefault="00A61980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980" w:rsidRDefault="00A61980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Unutar prihoda od poreza najznačajniji su prihodi od poreza i prireza na dohodak koj</w:t>
      </w:r>
      <w:r w:rsidR="008F51B3">
        <w:rPr>
          <w:rFonts w:ascii="Arial" w:hAnsi="Arial" w:cs="Arial"/>
          <w:sz w:val="20"/>
          <w:szCs w:val="20"/>
        </w:rPr>
        <w:t>i su ost</w:t>
      </w:r>
      <w:r w:rsidR="0084273F">
        <w:rPr>
          <w:rFonts w:ascii="Arial" w:hAnsi="Arial" w:cs="Arial"/>
          <w:sz w:val="20"/>
          <w:szCs w:val="20"/>
        </w:rPr>
        <w:t>vareni u iznosu od 1.049.312,98 Kn i veći su za 202</w:t>
      </w:r>
      <w:r>
        <w:rPr>
          <w:rFonts w:ascii="Arial" w:hAnsi="Arial" w:cs="Arial"/>
          <w:sz w:val="20"/>
          <w:szCs w:val="20"/>
        </w:rPr>
        <w:t>% u</w:t>
      </w:r>
      <w:r w:rsidR="0084273F">
        <w:rPr>
          <w:rFonts w:ascii="Arial" w:hAnsi="Arial" w:cs="Arial"/>
          <w:sz w:val="20"/>
          <w:szCs w:val="20"/>
        </w:rPr>
        <w:t xml:space="preserve"> odnosu na prethodnu godinu, a 1</w:t>
      </w:r>
      <w:r>
        <w:rPr>
          <w:rFonts w:ascii="Arial" w:hAnsi="Arial" w:cs="Arial"/>
          <w:sz w:val="20"/>
          <w:szCs w:val="20"/>
        </w:rPr>
        <w:t>5</w:t>
      </w:r>
      <w:r w:rsidR="0084273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% od plana. U prvom polugodištu ostvareni su prihodi od poreza </w:t>
      </w:r>
      <w:r w:rsidR="00804354">
        <w:rPr>
          <w:rFonts w:ascii="Arial" w:hAnsi="Arial" w:cs="Arial"/>
          <w:sz w:val="20"/>
          <w:szCs w:val="20"/>
        </w:rPr>
        <w:t xml:space="preserve">i prireza </w:t>
      </w:r>
      <w:r>
        <w:rPr>
          <w:rFonts w:ascii="Arial" w:hAnsi="Arial" w:cs="Arial"/>
          <w:sz w:val="20"/>
          <w:szCs w:val="20"/>
        </w:rPr>
        <w:t xml:space="preserve">na dohodak </w:t>
      </w:r>
      <w:r w:rsidR="00804354">
        <w:rPr>
          <w:rFonts w:ascii="Arial" w:hAnsi="Arial" w:cs="Arial"/>
          <w:sz w:val="20"/>
          <w:szCs w:val="20"/>
        </w:rPr>
        <w:t>(redovnih 60% koje prema Zakonu o fina</w:t>
      </w:r>
      <w:r w:rsidR="001A61B1">
        <w:rPr>
          <w:rFonts w:ascii="Arial" w:hAnsi="Arial" w:cs="Arial"/>
          <w:sz w:val="20"/>
          <w:szCs w:val="20"/>
        </w:rPr>
        <w:t>nciranju JLPR</w:t>
      </w:r>
      <w:r w:rsidR="0084273F">
        <w:rPr>
          <w:rFonts w:ascii="Arial" w:hAnsi="Arial" w:cs="Arial"/>
          <w:sz w:val="20"/>
          <w:szCs w:val="20"/>
        </w:rPr>
        <w:t>S-a pripadaju općini) 308.051,91</w:t>
      </w:r>
      <w:r w:rsidR="00804354">
        <w:rPr>
          <w:rFonts w:ascii="Arial" w:hAnsi="Arial" w:cs="Arial"/>
          <w:sz w:val="20"/>
          <w:szCs w:val="20"/>
        </w:rPr>
        <w:t xml:space="preserve"> Kn</w:t>
      </w:r>
      <w:r w:rsidR="0084273F">
        <w:rPr>
          <w:rFonts w:ascii="Arial" w:hAnsi="Arial" w:cs="Arial"/>
          <w:sz w:val="20"/>
          <w:szCs w:val="20"/>
        </w:rPr>
        <w:t xml:space="preserve"> (prethodne godine 348.011,45</w:t>
      </w:r>
      <w:r w:rsidR="00135CFC">
        <w:rPr>
          <w:rFonts w:ascii="Arial" w:hAnsi="Arial" w:cs="Arial"/>
          <w:sz w:val="20"/>
          <w:szCs w:val="20"/>
        </w:rPr>
        <w:t xml:space="preserve"> Kn – ove godine</w:t>
      </w:r>
      <w:r w:rsidR="0084273F">
        <w:rPr>
          <w:rFonts w:ascii="Arial" w:hAnsi="Arial" w:cs="Arial"/>
          <w:sz w:val="20"/>
          <w:szCs w:val="20"/>
        </w:rPr>
        <w:t xml:space="preserve"> 1</w:t>
      </w:r>
      <w:r w:rsidR="001A61B1">
        <w:rPr>
          <w:rFonts w:ascii="Arial" w:hAnsi="Arial" w:cs="Arial"/>
          <w:sz w:val="20"/>
          <w:szCs w:val="20"/>
        </w:rPr>
        <w:t>3% manje</w:t>
      </w:r>
      <w:r w:rsidR="007342C4">
        <w:rPr>
          <w:rFonts w:ascii="Arial" w:hAnsi="Arial" w:cs="Arial"/>
          <w:sz w:val="20"/>
          <w:szCs w:val="20"/>
        </w:rPr>
        <w:t>)</w:t>
      </w:r>
      <w:r w:rsidR="00804354">
        <w:rPr>
          <w:rFonts w:ascii="Arial" w:hAnsi="Arial" w:cs="Arial"/>
          <w:sz w:val="20"/>
          <w:szCs w:val="20"/>
        </w:rPr>
        <w:t xml:space="preserve">, </w:t>
      </w:r>
      <w:r w:rsidR="001A61B1">
        <w:rPr>
          <w:rFonts w:ascii="Arial" w:hAnsi="Arial" w:cs="Arial"/>
          <w:sz w:val="20"/>
          <w:szCs w:val="20"/>
        </w:rPr>
        <w:t xml:space="preserve">a </w:t>
      </w:r>
      <w:r w:rsidR="00804354">
        <w:rPr>
          <w:rFonts w:ascii="Arial" w:hAnsi="Arial" w:cs="Arial"/>
          <w:sz w:val="20"/>
          <w:szCs w:val="20"/>
        </w:rPr>
        <w:t>fiskalnog izravnanja (novi prihod prema Zakonu o financiranju</w:t>
      </w:r>
      <w:r w:rsidR="001A61B1">
        <w:rPr>
          <w:rFonts w:ascii="Arial" w:hAnsi="Arial" w:cs="Arial"/>
          <w:sz w:val="20"/>
          <w:szCs w:val="20"/>
        </w:rPr>
        <w:t xml:space="preserve"> JLPRS) u iznosu od </w:t>
      </w:r>
      <w:r w:rsidR="0084273F">
        <w:rPr>
          <w:rFonts w:ascii="Arial" w:hAnsi="Arial" w:cs="Arial"/>
          <w:sz w:val="20"/>
          <w:szCs w:val="20"/>
        </w:rPr>
        <w:t>741.261,07</w:t>
      </w:r>
      <w:r w:rsidR="00804354">
        <w:rPr>
          <w:rFonts w:ascii="Arial" w:hAnsi="Arial" w:cs="Arial"/>
          <w:sz w:val="20"/>
          <w:szCs w:val="20"/>
        </w:rPr>
        <w:t xml:space="preserve"> Kn</w:t>
      </w:r>
      <w:r w:rsidR="001A61B1">
        <w:rPr>
          <w:rFonts w:ascii="Arial" w:hAnsi="Arial" w:cs="Arial"/>
          <w:sz w:val="20"/>
          <w:szCs w:val="20"/>
        </w:rPr>
        <w:t>.</w:t>
      </w:r>
    </w:p>
    <w:p w:rsidR="008F51B3" w:rsidRDefault="008F51B3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1B3" w:rsidRDefault="008F51B3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poreza na imovinu</w:t>
      </w:r>
      <w:r w:rsidR="001A61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porez na promet nekretninama – 4%</w:t>
      </w:r>
      <w:r w:rsidR="0084273F">
        <w:rPr>
          <w:rFonts w:ascii="Arial" w:hAnsi="Arial" w:cs="Arial"/>
          <w:sz w:val="20"/>
          <w:szCs w:val="20"/>
        </w:rPr>
        <w:t>, porez na kuće za odmor i porez na korištenje javnih površina</w:t>
      </w:r>
      <w:r>
        <w:rPr>
          <w:rFonts w:ascii="Arial" w:hAnsi="Arial" w:cs="Arial"/>
          <w:sz w:val="20"/>
          <w:szCs w:val="20"/>
        </w:rPr>
        <w:t>) ostva</w:t>
      </w:r>
      <w:r w:rsidR="0084273F">
        <w:rPr>
          <w:rFonts w:ascii="Arial" w:hAnsi="Arial" w:cs="Arial"/>
          <w:sz w:val="20"/>
          <w:szCs w:val="20"/>
        </w:rPr>
        <w:t>reni su u iznosu od 32.456,44 Kn i veći su 52</w:t>
      </w:r>
      <w:r>
        <w:rPr>
          <w:rFonts w:ascii="Arial" w:hAnsi="Arial" w:cs="Arial"/>
          <w:sz w:val="20"/>
          <w:szCs w:val="20"/>
        </w:rPr>
        <w:t>% u odnosu pret</w:t>
      </w:r>
      <w:r w:rsidR="0084273F">
        <w:rPr>
          <w:rFonts w:ascii="Arial" w:hAnsi="Arial" w:cs="Arial"/>
          <w:sz w:val="20"/>
          <w:szCs w:val="20"/>
        </w:rPr>
        <w:t>hodnu godinu, te ostvareni sa 32</w:t>
      </w:r>
      <w:r>
        <w:rPr>
          <w:rFonts w:ascii="Arial" w:hAnsi="Arial" w:cs="Arial"/>
          <w:sz w:val="20"/>
          <w:szCs w:val="20"/>
        </w:rPr>
        <w:t>% od plana</w:t>
      </w:r>
      <w:r w:rsidR="00C0627D">
        <w:rPr>
          <w:rFonts w:ascii="Arial" w:hAnsi="Arial" w:cs="Arial"/>
          <w:sz w:val="20"/>
          <w:szCs w:val="20"/>
        </w:rPr>
        <w:t>.</w:t>
      </w:r>
    </w:p>
    <w:p w:rsidR="00C0627D" w:rsidRDefault="00C0627D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1B3" w:rsidRDefault="008F51B3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poreza na robu i usluge (porez na potrošnju i porez na tvrtku – ukinut ali se naplaćuju stara</w:t>
      </w:r>
      <w:r w:rsidR="0084273F">
        <w:rPr>
          <w:rFonts w:ascii="Arial" w:hAnsi="Arial" w:cs="Arial"/>
          <w:sz w:val="20"/>
          <w:szCs w:val="20"/>
        </w:rPr>
        <w:t xml:space="preserve"> potraživanja) iznose 6.884,27 Kn, ostvareni su 41% od plana i 20</w:t>
      </w:r>
      <w:r>
        <w:rPr>
          <w:rFonts w:ascii="Arial" w:hAnsi="Arial" w:cs="Arial"/>
          <w:sz w:val="20"/>
          <w:szCs w:val="20"/>
        </w:rPr>
        <w:t xml:space="preserve">% manje nego u prethodnoj godini. </w:t>
      </w:r>
    </w:p>
    <w:p w:rsidR="00A700A5" w:rsidRDefault="00A700A5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27D" w:rsidRDefault="00A700A5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A5">
        <w:rPr>
          <w:rFonts w:ascii="Arial" w:hAnsi="Arial" w:cs="Arial"/>
          <w:sz w:val="20"/>
          <w:szCs w:val="20"/>
          <w:u w:val="single"/>
        </w:rPr>
        <w:t>Pomoći iz inozemstva i od subjekata unutar općeg proračuna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ostvarene su </w:t>
      </w:r>
      <w:r w:rsidR="0084273F">
        <w:rPr>
          <w:rFonts w:ascii="Arial" w:hAnsi="Arial" w:cs="Arial"/>
          <w:sz w:val="20"/>
          <w:szCs w:val="20"/>
        </w:rPr>
        <w:t>u iznosu od 83.459,32 Kn, 4</w:t>
      </w:r>
      <w:r w:rsidR="00C0627D">
        <w:rPr>
          <w:rFonts w:ascii="Arial" w:hAnsi="Arial" w:cs="Arial"/>
          <w:sz w:val="20"/>
          <w:szCs w:val="20"/>
        </w:rPr>
        <w:t>% od plana te 94</w:t>
      </w:r>
      <w:r>
        <w:rPr>
          <w:rFonts w:ascii="Arial" w:hAnsi="Arial" w:cs="Arial"/>
          <w:sz w:val="20"/>
          <w:szCs w:val="20"/>
        </w:rPr>
        <w:t xml:space="preserve">% manje nego u prethodnoj godini. </w:t>
      </w:r>
    </w:p>
    <w:p w:rsidR="00C0627D" w:rsidRDefault="00C0627D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73D" w:rsidRDefault="00B3773D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Ostvarenje se odnosi na </w:t>
      </w:r>
      <w:r w:rsidR="0084273F">
        <w:rPr>
          <w:rFonts w:ascii="Arial" w:hAnsi="Arial" w:cs="Arial"/>
          <w:sz w:val="20"/>
          <w:szCs w:val="20"/>
        </w:rPr>
        <w:t>tekuće</w:t>
      </w:r>
      <w:r>
        <w:rPr>
          <w:rFonts w:ascii="Arial" w:hAnsi="Arial" w:cs="Arial"/>
          <w:sz w:val="20"/>
          <w:szCs w:val="20"/>
        </w:rPr>
        <w:t xml:space="preserve"> pomoći proračunu iz drugih proračuna odnosno na pomoć od Zagrebačke županije za </w:t>
      </w:r>
      <w:r w:rsidR="0084273F">
        <w:rPr>
          <w:rFonts w:ascii="Arial" w:hAnsi="Arial" w:cs="Arial"/>
          <w:sz w:val="20"/>
          <w:szCs w:val="20"/>
        </w:rPr>
        <w:t>prijevoz učenika srednjih škola u iznosu od 68.621,91 Kn, te na kompenzacijsku mjeru iz Državnog proračuna za 12/2017 u iznosu od 7.523,17 Kn.</w:t>
      </w:r>
    </w:p>
    <w:p w:rsidR="0084273F" w:rsidRDefault="0084273F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Također je evidentirana pomoć od HZZ-a za stručno osposobljavanje bez zasnivanja radnog odnosa u iznosu od 7.314,24 Kn.</w:t>
      </w:r>
    </w:p>
    <w:p w:rsidR="00C0627D" w:rsidRDefault="00C0627D" w:rsidP="006569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3F28" w:rsidRDefault="00FF3F28" w:rsidP="00615C39">
      <w:p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55224C">
        <w:rPr>
          <w:rFonts w:ascii="Arial" w:eastAsia="Times New Roman" w:hAnsi="Arial" w:cs="Arial"/>
          <w:bCs/>
          <w:sz w:val="20"/>
          <w:szCs w:val="20"/>
          <w:u w:val="single"/>
        </w:rPr>
        <w:t>Prihodi od imovine</w:t>
      </w:r>
      <w:r w:rsidR="00B3773D">
        <w:rPr>
          <w:rFonts w:ascii="Arial" w:eastAsia="Times New Roman" w:hAnsi="Arial" w:cs="Arial"/>
          <w:bCs/>
          <w:sz w:val="20"/>
          <w:szCs w:val="20"/>
        </w:rPr>
        <w:t xml:space="preserve"> općine</w:t>
      </w:r>
      <w:r>
        <w:rPr>
          <w:rFonts w:ascii="Arial" w:eastAsia="Times New Roman" w:hAnsi="Arial" w:cs="Arial"/>
          <w:bCs/>
          <w:sz w:val="20"/>
          <w:szCs w:val="20"/>
        </w:rPr>
        <w:t xml:space="preserve"> ost</w:t>
      </w:r>
      <w:r w:rsidR="0084273F">
        <w:rPr>
          <w:rFonts w:ascii="Arial" w:eastAsia="Times New Roman" w:hAnsi="Arial" w:cs="Arial"/>
          <w:bCs/>
          <w:sz w:val="20"/>
          <w:szCs w:val="20"/>
        </w:rPr>
        <w:t>vareni su u iznosu od 37.718,64 Kn, tj. 119% od plana te 133%</w:t>
      </w:r>
      <w:r w:rsidR="0055224C">
        <w:rPr>
          <w:rFonts w:ascii="Arial" w:eastAsia="Times New Roman" w:hAnsi="Arial" w:cs="Arial"/>
          <w:bCs/>
          <w:sz w:val="20"/>
          <w:szCs w:val="20"/>
        </w:rPr>
        <w:t xml:space="preserve"> više </w:t>
      </w:r>
      <w:r>
        <w:rPr>
          <w:rFonts w:ascii="Arial" w:eastAsia="Times New Roman" w:hAnsi="Arial" w:cs="Arial"/>
          <w:bCs/>
          <w:sz w:val="20"/>
          <w:szCs w:val="20"/>
        </w:rPr>
        <w:t xml:space="preserve">nego u prethodnoj godini. Glavnina prihoda odnosi se na prihode od zakupa </w:t>
      </w:r>
      <w:r w:rsidR="0084273F">
        <w:rPr>
          <w:rFonts w:ascii="Arial" w:eastAsia="Times New Roman" w:hAnsi="Arial" w:cs="Arial"/>
          <w:bCs/>
          <w:sz w:val="20"/>
          <w:szCs w:val="20"/>
        </w:rPr>
        <w:t>javnih površina</w:t>
      </w:r>
      <w:r w:rsidR="0055224C">
        <w:rPr>
          <w:rFonts w:ascii="Arial" w:eastAsia="Times New Roman" w:hAnsi="Arial" w:cs="Arial"/>
          <w:bCs/>
          <w:sz w:val="20"/>
          <w:szCs w:val="20"/>
        </w:rPr>
        <w:t>,</w:t>
      </w:r>
      <w:r w:rsidR="002D201F">
        <w:rPr>
          <w:rFonts w:ascii="Arial" w:eastAsia="Times New Roman" w:hAnsi="Arial" w:cs="Arial"/>
          <w:bCs/>
          <w:sz w:val="20"/>
          <w:szCs w:val="20"/>
        </w:rPr>
        <w:t xml:space="preserve"> zakup poljoprivrednog zemljišta </w:t>
      </w:r>
      <w:r w:rsidR="0055224C">
        <w:rPr>
          <w:rFonts w:ascii="Arial" w:eastAsia="Times New Roman" w:hAnsi="Arial" w:cs="Arial"/>
          <w:bCs/>
          <w:sz w:val="20"/>
          <w:szCs w:val="20"/>
        </w:rPr>
        <w:t xml:space="preserve">i </w:t>
      </w:r>
      <w:r w:rsidR="001543A2">
        <w:rPr>
          <w:rFonts w:ascii="Arial" w:eastAsia="Times New Roman" w:hAnsi="Arial" w:cs="Arial"/>
          <w:bCs/>
          <w:sz w:val="20"/>
          <w:szCs w:val="20"/>
        </w:rPr>
        <w:t>naknadu za zadržavanje nezakonito izgrađenih zgrada u prostoru (legalizacija)</w:t>
      </w:r>
      <w:r w:rsidR="00B43481">
        <w:rPr>
          <w:rFonts w:ascii="Arial" w:eastAsia="Times New Roman" w:hAnsi="Arial" w:cs="Arial"/>
          <w:bCs/>
          <w:sz w:val="20"/>
          <w:szCs w:val="20"/>
        </w:rPr>
        <w:t>.</w:t>
      </w:r>
    </w:p>
    <w:p w:rsidR="00B43481" w:rsidRDefault="00B43481" w:rsidP="00615C39">
      <w:pPr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47E3">
        <w:rPr>
          <w:rFonts w:ascii="Arial" w:eastAsia="Times New Roman" w:hAnsi="Arial" w:cs="Arial"/>
          <w:bCs/>
          <w:sz w:val="20"/>
          <w:szCs w:val="20"/>
          <w:u w:val="single"/>
        </w:rPr>
        <w:t>Prihodi od upravnih i administrativnih pristojbi, pristojbi po posebnim propisima i naknada</w:t>
      </w:r>
      <w:r w:rsidRPr="005A47E3">
        <w:rPr>
          <w:rFonts w:ascii="Arial" w:eastAsia="Times New Roman" w:hAnsi="Arial" w:cs="Arial"/>
          <w:bCs/>
          <w:sz w:val="20"/>
          <w:szCs w:val="20"/>
        </w:rPr>
        <w:t xml:space="preserve"> ostva</w:t>
      </w:r>
      <w:r w:rsidR="00A13704">
        <w:rPr>
          <w:rFonts w:ascii="Arial" w:eastAsia="Times New Roman" w:hAnsi="Arial" w:cs="Arial"/>
          <w:bCs/>
          <w:sz w:val="20"/>
          <w:szCs w:val="20"/>
        </w:rPr>
        <w:t>reni su u iznosu od 80.639,39</w:t>
      </w:r>
      <w:r w:rsidR="00483F99">
        <w:rPr>
          <w:rFonts w:ascii="Arial" w:eastAsia="Times New Roman" w:hAnsi="Arial" w:cs="Arial"/>
          <w:bCs/>
          <w:sz w:val="20"/>
          <w:szCs w:val="20"/>
        </w:rPr>
        <w:t xml:space="preserve"> Kn, tj. 41% od plana a 34</w:t>
      </w:r>
      <w:r w:rsidRPr="005A47E3">
        <w:rPr>
          <w:rFonts w:ascii="Arial" w:eastAsia="Times New Roman" w:hAnsi="Arial" w:cs="Arial"/>
          <w:bCs/>
          <w:sz w:val="20"/>
          <w:szCs w:val="20"/>
        </w:rPr>
        <w:t>%</w:t>
      </w:r>
      <w:r>
        <w:rPr>
          <w:rFonts w:ascii="Arial" w:eastAsia="Times New Roman" w:hAnsi="Arial" w:cs="Arial"/>
          <w:bCs/>
          <w:sz w:val="20"/>
          <w:szCs w:val="20"/>
        </w:rPr>
        <w:t xml:space="preserve"> manje nego u prethodnoj godini.</w:t>
      </w:r>
      <w:r w:rsidR="00F21F90">
        <w:rPr>
          <w:rFonts w:ascii="Arial" w:eastAsia="Times New Roman" w:hAnsi="Arial" w:cs="Arial"/>
          <w:bCs/>
          <w:sz w:val="20"/>
          <w:szCs w:val="20"/>
        </w:rPr>
        <w:t xml:space="preserve"> Također su vrijednosno značajni u ukupnom pror</w:t>
      </w:r>
      <w:r w:rsidR="00483F99">
        <w:rPr>
          <w:rFonts w:ascii="Arial" w:eastAsia="Times New Roman" w:hAnsi="Arial" w:cs="Arial"/>
          <w:bCs/>
          <w:sz w:val="20"/>
          <w:szCs w:val="20"/>
        </w:rPr>
        <w:t>ačunu prihodovne strane, i treći</w:t>
      </w:r>
      <w:r w:rsidR="00F21F90">
        <w:rPr>
          <w:rFonts w:ascii="Arial" w:eastAsia="Times New Roman" w:hAnsi="Arial" w:cs="Arial"/>
          <w:bCs/>
          <w:sz w:val="20"/>
          <w:szCs w:val="20"/>
        </w:rPr>
        <w:t xml:space="preserve"> po redu po veličini.</w:t>
      </w:r>
    </w:p>
    <w:tbl>
      <w:tblPr>
        <w:tblW w:w="13413" w:type="dxa"/>
        <w:tblInd w:w="93" w:type="dxa"/>
        <w:tblLook w:val="04A0" w:firstRow="1" w:lastRow="0" w:firstColumn="1" w:lastColumn="0" w:noHBand="0" w:noVBand="1"/>
      </w:tblPr>
      <w:tblGrid>
        <w:gridCol w:w="4760"/>
        <w:gridCol w:w="2020"/>
        <w:gridCol w:w="2140"/>
        <w:gridCol w:w="1853"/>
        <w:gridCol w:w="1400"/>
        <w:gridCol w:w="1240"/>
      </w:tblGrid>
      <w:tr w:rsidR="00BF6E3D" w:rsidRPr="00BF6E3D" w:rsidTr="00BF6E3D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E3D" w:rsidRPr="00BF6E3D" w:rsidRDefault="00BF6E3D" w:rsidP="00BF6E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15C39" w:rsidRPr="00615C39" w:rsidRDefault="00615C39" w:rsidP="00615C39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F6E3D" w:rsidRDefault="00BF6E3D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1EF2" w:rsidRDefault="00621EF2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BF6E3D">
        <w:rPr>
          <w:rFonts w:ascii="Arial" w:hAnsi="Arial" w:cs="Arial"/>
          <w:sz w:val="20"/>
          <w:szCs w:val="20"/>
        </w:rPr>
        <w:t xml:space="preserve">izvještajnom razdoblju vrijednosno je najznačajniji prihod od </w:t>
      </w:r>
      <w:r w:rsidR="00483F99">
        <w:rPr>
          <w:rFonts w:ascii="Arial" w:hAnsi="Arial" w:cs="Arial"/>
          <w:sz w:val="20"/>
          <w:szCs w:val="20"/>
        </w:rPr>
        <w:t xml:space="preserve">komunalne naknade, 11% manje nego u prethodnoj godini, te </w:t>
      </w:r>
      <w:r>
        <w:rPr>
          <w:rFonts w:ascii="Arial" w:hAnsi="Arial" w:cs="Arial"/>
          <w:sz w:val="20"/>
          <w:szCs w:val="20"/>
        </w:rPr>
        <w:t>4</w:t>
      </w:r>
      <w:r w:rsidR="00483F9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% od plana.</w:t>
      </w:r>
    </w:p>
    <w:p w:rsidR="00F21F90" w:rsidRDefault="00F21F90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F90" w:rsidRPr="00F31587" w:rsidRDefault="00F21F90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768BD" w:rsidRDefault="00CC1D44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1D44">
        <w:rPr>
          <w:rFonts w:ascii="Arial" w:hAnsi="Arial" w:cs="Arial"/>
          <w:sz w:val="20"/>
          <w:szCs w:val="20"/>
          <w:u w:val="single"/>
        </w:rPr>
        <w:t>Prihodi od prodaje neproizvedene dugotrajne imovine</w:t>
      </w:r>
      <w:r w:rsidR="00621EF2">
        <w:rPr>
          <w:rFonts w:ascii="Arial" w:hAnsi="Arial" w:cs="Arial"/>
          <w:sz w:val="20"/>
          <w:szCs w:val="20"/>
        </w:rPr>
        <w:t xml:space="preserve"> su ostvareni u iznosu od </w:t>
      </w:r>
      <w:r w:rsidR="00483F99">
        <w:rPr>
          <w:rFonts w:ascii="Arial" w:hAnsi="Arial" w:cs="Arial"/>
          <w:sz w:val="20"/>
          <w:szCs w:val="20"/>
        </w:rPr>
        <w:t>8.450,00</w:t>
      </w:r>
      <w:r w:rsidR="00621EF2">
        <w:rPr>
          <w:rFonts w:ascii="Arial" w:hAnsi="Arial" w:cs="Arial"/>
          <w:sz w:val="20"/>
          <w:szCs w:val="20"/>
        </w:rPr>
        <w:t xml:space="preserve"> Kn, odnosno </w:t>
      </w:r>
      <w:r w:rsidR="00483F99">
        <w:rPr>
          <w:rFonts w:ascii="Arial" w:hAnsi="Arial" w:cs="Arial"/>
          <w:sz w:val="20"/>
          <w:szCs w:val="20"/>
        </w:rPr>
        <w:t>50</w:t>
      </w:r>
      <w:r w:rsidR="00621EF2">
        <w:rPr>
          <w:rFonts w:ascii="Arial" w:hAnsi="Arial" w:cs="Arial"/>
          <w:sz w:val="20"/>
          <w:szCs w:val="20"/>
        </w:rPr>
        <w:t>% od plana, te</w:t>
      </w:r>
      <w:r w:rsidR="00A768BD">
        <w:rPr>
          <w:rFonts w:ascii="Arial" w:hAnsi="Arial" w:cs="Arial"/>
          <w:sz w:val="20"/>
          <w:szCs w:val="20"/>
        </w:rPr>
        <w:t xml:space="preserve"> </w:t>
      </w:r>
      <w:r w:rsidR="00483F99">
        <w:rPr>
          <w:rFonts w:ascii="Arial" w:hAnsi="Arial" w:cs="Arial"/>
          <w:sz w:val="20"/>
          <w:szCs w:val="20"/>
        </w:rPr>
        <w:t>identično kao u prethodnoj</w:t>
      </w:r>
      <w:r w:rsidR="00A768BD">
        <w:rPr>
          <w:rFonts w:ascii="Arial" w:hAnsi="Arial" w:cs="Arial"/>
          <w:sz w:val="20"/>
          <w:szCs w:val="20"/>
        </w:rPr>
        <w:t xml:space="preserve"> godin</w:t>
      </w:r>
      <w:r w:rsidR="00483F99">
        <w:rPr>
          <w:rFonts w:ascii="Arial" w:hAnsi="Arial" w:cs="Arial"/>
          <w:sz w:val="20"/>
          <w:szCs w:val="20"/>
        </w:rPr>
        <w:t>i</w:t>
      </w:r>
      <w:r w:rsidR="00A768BD">
        <w:rPr>
          <w:rFonts w:ascii="Arial" w:hAnsi="Arial" w:cs="Arial"/>
          <w:sz w:val="20"/>
          <w:szCs w:val="20"/>
        </w:rPr>
        <w:t>. Prihodi se odnose na prihode od prodaje poljoprivrednog zemljišta u vlasništvu RH</w:t>
      </w:r>
      <w:r w:rsidR="00483F99">
        <w:rPr>
          <w:rFonts w:ascii="Arial" w:hAnsi="Arial" w:cs="Arial"/>
          <w:sz w:val="20"/>
          <w:szCs w:val="20"/>
        </w:rPr>
        <w:t>.</w:t>
      </w:r>
      <w:r w:rsidR="00A768BD">
        <w:rPr>
          <w:rFonts w:ascii="Arial" w:hAnsi="Arial" w:cs="Arial"/>
          <w:sz w:val="20"/>
          <w:szCs w:val="20"/>
        </w:rPr>
        <w:t xml:space="preserve"> </w:t>
      </w:r>
    </w:p>
    <w:p w:rsidR="00CC1D44" w:rsidRDefault="00CC1D44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1D44" w:rsidRDefault="00CC1D44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F99" w:rsidRPr="00483F99" w:rsidRDefault="00483F99">
      <w:pPr>
        <w:rPr>
          <w:rStyle w:val="Hiperveza"/>
          <w:b/>
        </w:rPr>
      </w:pPr>
      <w:r w:rsidRPr="00483F99">
        <w:rPr>
          <w:rFonts w:ascii="Arial" w:hAnsi="Arial" w:cs="Arial"/>
          <w:b/>
          <w:sz w:val="20"/>
          <w:szCs w:val="20"/>
        </w:rPr>
        <w:t>RASHODI</w:t>
      </w:r>
      <w:r w:rsidR="002146C3">
        <w:rPr>
          <w:rFonts w:ascii="Arial" w:hAnsi="Arial" w:cs="Arial"/>
          <w:b/>
          <w:sz w:val="20"/>
          <w:szCs w:val="20"/>
        </w:rPr>
        <w:fldChar w:fldCharType="begin"/>
      </w:r>
      <w:r w:rsidR="007A4466">
        <w:rPr>
          <w:rFonts w:ascii="Arial" w:hAnsi="Arial" w:cs="Arial"/>
          <w:b/>
          <w:sz w:val="20"/>
          <w:szCs w:val="20"/>
        </w:rPr>
        <w:instrText>HYPERLINK "C:\\Users\\Korisnik\\AppData\\Local\\Microsoft\\Windows\\INetCache\\Content.Outlook\\RKBPGPVB\\Ispis izvršenja proračuna.xls" \l "'Prihodi i rashodi prema ekonoms'!A66"</w:instrText>
      </w:r>
      <w:r w:rsidR="002146C3">
        <w:rPr>
          <w:rFonts w:ascii="Arial" w:hAnsi="Arial" w:cs="Arial"/>
          <w:b/>
          <w:sz w:val="20"/>
          <w:szCs w:val="20"/>
        </w:rPr>
        <w:fldChar w:fldCharType="separate"/>
      </w:r>
    </w:p>
    <w:tbl>
      <w:tblPr>
        <w:tblW w:w="1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9"/>
        <w:gridCol w:w="1360"/>
        <w:gridCol w:w="1520"/>
        <w:gridCol w:w="1360"/>
        <w:gridCol w:w="1060"/>
        <w:gridCol w:w="1000"/>
      </w:tblGrid>
      <w:tr w:rsidR="00483F99" w:rsidRPr="00483F99">
        <w:trPr>
          <w:divId w:val="344207844"/>
          <w:trHeight w:val="25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753.917,05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2.646.448,69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898.473,34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119,17%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33,95%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98.991,15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263.700,00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160.728,51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162,37%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60,95%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84.463,44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135.007,28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159,84%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84.463,44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135.007,28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159,84%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14.527,71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23.221,23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159,84%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13.091,87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20.926,14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159,84%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1.435,84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2.295,09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159,84%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328.815,71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1.476.961,73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530.818,07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161,43%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35,94%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5.258,60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7.249,76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137,86%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32,95%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2.831,76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5.258,60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4.418,00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84,01%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75.298,59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160.833,69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65.984,91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87,63%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41,03%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6.988,31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12.678,37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181,42%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46.164,74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49.070,26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106,29%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20.207,40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1.938,14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4.146,28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213,93%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113.659,62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1.188.908,04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416.840,90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366,74%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35,06%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8.673,35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9.810,41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113,11%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23.884,50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350.041,00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1465,56%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28.526,66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9.137,05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32,03%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11.813,38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1.172,71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1.970,52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2.646,90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134,32%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34.030,14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32.717,22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96,14%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2.273,57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2.263,94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99,58%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2.487,50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9.051,67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363,89%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12.436,98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2,08%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12.436,98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122.161,92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96.720,00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40.565,54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33,21%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41,94%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94.261,42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31.415,94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33,33%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3.256,85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4.594,24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141,06%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17.494,90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4.257,86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24,34%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2.598,75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2.857,02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10.166,96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2.629,00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25,86%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2.857,02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10.166,96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2.629,00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25,86%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2.303,74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2.629,00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114,12%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553,28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 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108.909,58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15.416,92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14,16%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3,99%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94.974,00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94.974,00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13.935,58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286.300,00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15.416,92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110,63%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5,38%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3661 Tekuće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13.935,58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15.416,92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110,63%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114.643,59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98.886,93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86,26%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26,50%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114.643,59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98.886,93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86,26%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26,50%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2.374,50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10.213,19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430,12%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112.269,09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88.673,74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78,98%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90,26%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68,65%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130.100,00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90,26%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69,17%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89.993,91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90,26%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385 Izvanredni rashodi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161.108,46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1.056.560,00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31.100,50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2,94%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161.108,46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806.560,00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31.100,50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3,86%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94.886,79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42.412,50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52.474,29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35.359,94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413.060,00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9.850,50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2,38%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1.059,94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7.523,00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709,76%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2.327,50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18.675,00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16.328,36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16.328,36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14.533,37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146,22%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11,90%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3.220,87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4264 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11.312,50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187,85%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483F99" w:rsidRPr="00483F99">
        <w:trPr>
          <w:divId w:val="344207844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RASHODI 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915.025,51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3.703.008,69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929.573,84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3F99" w:rsidRPr="00483F99" w:rsidRDefault="00483F99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83F99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25,10</w:t>
            </w:r>
          </w:p>
        </w:tc>
      </w:tr>
    </w:tbl>
    <w:p w:rsidR="00CC1D44" w:rsidRDefault="002146C3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0D73DE" w:rsidRDefault="000D73DE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D2A" w:rsidRDefault="00273C7E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</w:t>
      </w:r>
      <w:r w:rsidR="000D73DE">
        <w:rPr>
          <w:rFonts w:ascii="Arial" w:hAnsi="Arial" w:cs="Arial"/>
          <w:sz w:val="20"/>
          <w:szCs w:val="20"/>
        </w:rPr>
        <w:t>ni rashodi u izvještajno</w:t>
      </w:r>
      <w:r w:rsidR="00483F99">
        <w:rPr>
          <w:rFonts w:ascii="Arial" w:hAnsi="Arial" w:cs="Arial"/>
          <w:sz w:val="20"/>
          <w:szCs w:val="20"/>
        </w:rPr>
        <w:t>m razdoblju iznose 929.573,84 Kn, za 2% su već</w:t>
      </w:r>
      <w:r>
        <w:rPr>
          <w:rFonts w:ascii="Arial" w:hAnsi="Arial" w:cs="Arial"/>
          <w:sz w:val="20"/>
          <w:szCs w:val="20"/>
        </w:rPr>
        <w:t>i u</w:t>
      </w:r>
      <w:r w:rsidR="00483F99">
        <w:rPr>
          <w:rFonts w:ascii="Arial" w:hAnsi="Arial" w:cs="Arial"/>
          <w:sz w:val="20"/>
          <w:szCs w:val="20"/>
        </w:rPr>
        <w:t xml:space="preserve"> odnosu na prethodnu godinu i 25</w:t>
      </w:r>
      <w:r w:rsidR="000D73DE">
        <w:rPr>
          <w:rFonts w:ascii="Arial" w:hAnsi="Arial" w:cs="Arial"/>
          <w:sz w:val="20"/>
          <w:szCs w:val="20"/>
        </w:rPr>
        <w:t xml:space="preserve">% su izvršeni od plana. </w:t>
      </w:r>
    </w:p>
    <w:p w:rsidR="00881D2A" w:rsidRDefault="00881D2A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73DE" w:rsidRDefault="000D73DE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</w:t>
      </w:r>
      <w:r w:rsidR="00483F99">
        <w:rPr>
          <w:rFonts w:ascii="Arial" w:hAnsi="Arial" w:cs="Arial"/>
          <w:sz w:val="20"/>
          <w:szCs w:val="20"/>
        </w:rPr>
        <w:t>odi poslovanja iznose 898.473,34 Kn, odnosno 34% od plana te 19% viš</w:t>
      </w:r>
      <w:r w:rsidR="003866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nego prethodne godine, a rashodi za naba</w:t>
      </w:r>
      <w:r w:rsidR="0038665A">
        <w:rPr>
          <w:rFonts w:ascii="Arial" w:hAnsi="Arial" w:cs="Arial"/>
          <w:sz w:val="20"/>
          <w:szCs w:val="20"/>
        </w:rPr>
        <w:t xml:space="preserve">vu </w:t>
      </w:r>
      <w:r w:rsidR="00483F99">
        <w:rPr>
          <w:rFonts w:ascii="Arial" w:hAnsi="Arial" w:cs="Arial"/>
          <w:sz w:val="20"/>
          <w:szCs w:val="20"/>
        </w:rPr>
        <w:t>nefinancijske imovine 31.100,50 Kn, 3% od plana i 81</w:t>
      </w:r>
      <w:r w:rsidR="0038665A">
        <w:rPr>
          <w:rFonts w:ascii="Arial" w:hAnsi="Arial" w:cs="Arial"/>
          <w:sz w:val="20"/>
          <w:szCs w:val="20"/>
        </w:rPr>
        <w:t>% manj</w:t>
      </w:r>
      <w:r>
        <w:rPr>
          <w:rFonts w:ascii="Arial" w:hAnsi="Arial" w:cs="Arial"/>
          <w:sz w:val="20"/>
          <w:szCs w:val="20"/>
        </w:rPr>
        <w:t>e nego prethodne godine.</w:t>
      </w:r>
    </w:p>
    <w:p w:rsidR="000D73DE" w:rsidRDefault="000D73DE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83D" w:rsidRDefault="007A3C04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prema programima, aktivnostima i projektima vidljivi su u posebnom dijelu proračuna.</w:t>
      </w:r>
    </w:p>
    <w:p w:rsidR="008E5C2B" w:rsidRDefault="008E5C2B" w:rsidP="008E5C2B">
      <w:pPr>
        <w:rPr>
          <w:rFonts w:ascii="Arial" w:hAnsi="Arial" w:cs="Arial"/>
          <w:b/>
          <w:sz w:val="20"/>
          <w:szCs w:val="20"/>
        </w:rPr>
      </w:pPr>
    </w:p>
    <w:p w:rsidR="008E5C2B" w:rsidRPr="008E5C2B" w:rsidRDefault="008E5C2B" w:rsidP="008E5C2B">
      <w:pPr>
        <w:rPr>
          <w:rStyle w:val="Hiperveza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</w:rPr>
        <w:t>Račun financiranja prema ekonomskoj klasifikaciji</w:t>
      </w:r>
      <w:r w:rsidR="002146C3">
        <w:rPr>
          <w:rFonts w:ascii="Arial" w:hAnsi="Arial" w:cs="Arial"/>
          <w:sz w:val="20"/>
          <w:szCs w:val="20"/>
        </w:rPr>
        <w:fldChar w:fldCharType="begin"/>
      </w:r>
      <w:r w:rsidR="007A4466">
        <w:rPr>
          <w:rFonts w:ascii="Arial" w:hAnsi="Arial" w:cs="Arial"/>
          <w:sz w:val="20"/>
          <w:szCs w:val="20"/>
        </w:rPr>
        <w:instrText>HYPERLINK "C:\\Users\\Korisnik\\AppData\\Local\\Microsoft\\Windows\\INetCache\\Content.Outlook\\RKBPGPVB\\Ispis izvršenja proračuna.xls" \l "'Račun financiranja prema ekonom'!A9"</w:instrText>
      </w:r>
      <w:r w:rsidR="002146C3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4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0"/>
        <w:gridCol w:w="1780"/>
        <w:gridCol w:w="1920"/>
        <w:gridCol w:w="1920"/>
        <w:gridCol w:w="1400"/>
        <w:gridCol w:w="1360"/>
      </w:tblGrid>
      <w:tr w:rsidR="008E5C2B" w:rsidRPr="008E5C2B">
        <w:trPr>
          <w:divId w:val="1782601889"/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Racun/Opis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3/1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3/2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81 Primljeni povrati glavnica danih zajmova i depozita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817 Povrat zajmova danih drugim razinama vlasti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8172 Povrat zajmova danih županijskim proračunima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782601889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600.010,00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</w:tbl>
    <w:p w:rsidR="007A3C04" w:rsidRDefault="002146C3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8E5C2B" w:rsidRDefault="008E5C2B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C2B" w:rsidRDefault="008E5C2B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C2B" w:rsidRPr="008E5C2B" w:rsidRDefault="008E5C2B" w:rsidP="008E5C2B">
      <w:pPr>
        <w:rPr>
          <w:rStyle w:val="Hiperveza"/>
          <w:b/>
        </w:rPr>
      </w:pPr>
      <w:r w:rsidRPr="008E5C2B">
        <w:rPr>
          <w:rFonts w:ascii="Arial" w:hAnsi="Arial" w:cs="Arial"/>
          <w:b/>
          <w:sz w:val="20"/>
          <w:szCs w:val="20"/>
        </w:rPr>
        <w:t>Račun financiranja prema izvorima financiranja</w:t>
      </w:r>
      <w:r w:rsidR="002146C3">
        <w:rPr>
          <w:rFonts w:ascii="Arial" w:hAnsi="Arial" w:cs="Arial"/>
          <w:b/>
          <w:sz w:val="20"/>
          <w:szCs w:val="20"/>
        </w:rPr>
        <w:fldChar w:fldCharType="begin"/>
      </w:r>
      <w:r w:rsidR="007A4466">
        <w:rPr>
          <w:rFonts w:ascii="Arial" w:hAnsi="Arial" w:cs="Arial"/>
          <w:b/>
          <w:sz w:val="20"/>
          <w:szCs w:val="20"/>
        </w:rPr>
        <w:instrText>HYPERLINK "C:\\Users\\Korisnik\\AppData\\Local\\Microsoft\\Windows\\INetCache\\Content.Outlook\\RKBPGPVB\\Ispis izvršenja proračuna.xls" \l "'Račun financiranja prema izvori'!A14"</w:instrText>
      </w:r>
      <w:r w:rsidR="002146C3">
        <w:rPr>
          <w:rFonts w:ascii="Arial" w:hAnsi="Arial" w:cs="Arial"/>
          <w:b/>
          <w:sz w:val="20"/>
          <w:szCs w:val="20"/>
        </w:rPr>
        <w:fldChar w:fldCharType="separate"/>
      </w:r>
    </w:p>
    <w:tbl>
      <w:tblPr>
        <w:tblW w:w="14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920"/>
        <w:gridCol w:w="1920"/>
        <w:gridCol w:w="1920"/>
        <w:gridCol w:w="1220"/>
        <w:gridCol w:w="1100"/>
      </w:tblGrid>
      <w:tr w:rsidR="008E5C2B" w:rsidRPr="008E5C2B">
        <w:trPr>
          <w:divId w:val="1298609626"/>
          <w:trHeight w:val="255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2017.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 3/2</w:t>
            </w:r>
          </w:p>
        </w:tc>
      </w:tr>
      <w:tr w:rsidR="008E5C2B" w:rsidRPr="008E5C2B">
        <w:trPr>
          <w:divId w:val="129860962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</w:t>
            </w:r>
          </w:p>
        </w:tc>
      </w:tr>
      <w:tr w:rsidR="008E5C2B" w:rsidRPr="008E5C2B">
        <w:trPr>
          <w:divId w:val="129860962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UKUPNI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29860962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29860962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  <w:tr w:rsidR="008E5C2B" w:rsidRPr="008E5C2B">
        <w:trPr>
          <w:divId w:val="1298609626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2,90%</w:t>
            </w:r>
          </w:p>
        </w:tc>
      </w:tr>
    </w:tbl>
    <w:p w:rsidR="008E5C2B" w:rsidRDefault="002146C3" w:rsidP="00615C39">
      <w:pPr>
        <w:pStyle w:val="Odlomakpopis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8E5C2B" w:rsidRDefault="008E5C2B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5C2B" w:rsidRDefault="008E5C2B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83D" w:rsidRPr="0043683D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683D">
        <w:rPr>
          <w:rFonts w:ascii="Arial" w:hAnsi="Arial" w:cs="Arial"/>
          <w:b/>
          <w:sz w:val="20"/>
          <w:szCs w:val="20"/>
        </w:rPr>
        <w:t>Prihodi i rashodi prema izvorima financiranja</w:t>
      </w: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5720"/>
        <w:gridCol w:w="1920"/>
        <w:gridCol w:w="1920"/>
        <w:gridCol w:w="1920"/>
        <w:gridCol w:w="1006"/>
        <w:gridCol w:w="520"/>
        <w:gridCol w:w="740"/>
        <w:gridCol w:w="320"/>
      </w:tblGrid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2017.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Izvorni plan 2018.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2018.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  3/1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  3/2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82F8D" w:rsidRDefault="00182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1.826.394,41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3.703.008,69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1.299.062,68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71,13%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35,08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381.970,53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1.386.450,00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1.091.040,03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285,63%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78,69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381.970,53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1.386.450,00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1.091.040,03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285,63%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78,69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49,71%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3.2. PRIHODI OD PRODAJE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49,71%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133.649,73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116.113,33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86,88%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52,42%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4.3.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133.649,73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116.113,33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86,88%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52,42%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1.302.324,15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2.078.058,69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83.459,32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6,41%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4,02%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5.4. POMOĆI - 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393.750,69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1.261.451,00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14.837,41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3,77%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1,18%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5.5. POMOĆI - ŽUPANIJSKI PRORAČUN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908.573,46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816.607,69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68.621,91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8,40%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915.025,51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3.703.008,69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929.573,84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101,59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25,10%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551.721,43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1.386.450,00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324.307,04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60,14%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23,39%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551.721,43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1.386.450,00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324.307,04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60,14%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23,39%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12,79%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3.2. PRIHODI OD PRODAJE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12,79%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32.033,37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11,95%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1,73%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4.3.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32.033,37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3.827,50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11,95%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1,73%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329.095,71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2.078.058,69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599.264,30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182,09%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28,84%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5.4. POMOĆI - 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172.227,43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1.261.451,00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287.165,45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166,74%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22,76%</w:t>
            </w:r>
          </w:p>
        </w:tc>
      </w:tr>
      <w:tr w:rsidR="00182F8D" w:rsidTr="00182F8D">
        <w:trPr>
          <w:gridAfter w:val="1"/>
          <w:wAfter w:w="320" w:type="dxa"/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5.5. POMOĆI - ŽUPANIJSKI PRORAČUN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156.868,28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816.607,69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312.098,85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198,96%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82F8D" w:rsidRDefault="00182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38,22%</w:t>
            </w: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B541E" w:rsidRPr="00AB541E" w:rsidTr="00182F8D">
        <w:trPr>
          <w:trHeight w:val="255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41E" w:rsidRPr="00AB541E" w:rsidRDefault="00AB541E" w:rsidP="00AB54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43683D" w:rsidRPr="00F43977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83D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683D">
        <w:rPr>
          <w:rFonts w:ascii="Arial" w:hAnsi="Arial" w:cs="Arial"/>
          <w:b/>
          <w:sz w:val="20"/>
          <w:szCs w:val="20"/>
        </w:rPr>
        <w:t>Rashodi prema funkcijskoj klasifikaciji</w:t>
      </w:r>
    </w:p>
    <w:p w:rsidR="0043683D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83D" w:rsidRPr="0043683D" w:rsidRDefault="002146C3" w:rsidP="00F43977">
      <w:pPr>
        <w:spacing w:after="100" w:afterAutospacing="1"/>
        <w:jc w:val="center"/>
        <w:rPr>
          <w:rStyle w:val="Hiperveza"/>
          <w:color w:val="auto"/>
          <w:u w:val="none"/>
        </w:rPr>
      </w:pPr>
      <w:r w:rsidRPr="00287FF6">
        <w:rPr>
          <w:rFonts w:ascii="Arial" w:hAnsi="Arial" w:cs="Arial"/>
          <w:b/>
          <w:sz w:val="20"/>
          <w:szCs w:val="20"/>
        </w:rPr>
        <w:fldChar w:fldCharType="begin"/>
      </w:r>
      <w:r w:rsidR="007A4466">
        <w:rPr>
          <w:rFonts w:ascii="Arial" w:hAnsi="Arial" w:cs="Arial"/>
          <w:b/>
          <w:sz w:val="20"/>
          <w:szCs w:val="20"/>
        </w:rPr>
        <w:instrText>HYPERLINK "C:\\Users\\Korisnik\\AppData\\Local\\Microsoft\\Windows\\INetCache\\Content.Outlook\\RKBPGPVB\\Polugodišnji izvještaj o izvršenju proračuna Grada Vrbovca za razdoblje 01.01.-30.06.2018. godine.xls" \l "'Rashodi prema funkcijskoj klasi'!A9"</w:instrText>
      </w:r>
      <w:r w:rsidRPr="00287FF6">
        <w:rPr>
          <w:rFonts w:ascii="Arial" w:hAnsi="Arial" w:cs="Arial"/>
          <w:b/>
          <w:sz w:val="20"/>
          <w:szCs w:val="20"/>
        </w:rPr>
        <w:fldChar w:fldCharType="separate"/>
      </w:r>
    </w:p>
    <w:p w:rsidR="00182F8D" w:rsidRPr="008E5C2B" w:rsidRDefault="002146C3">
      <w:pPr>
        <w:jc w:val="center"/>
        <w:rPr>
          <w:rStyle w:val="Hiperveza"/>
          <w:color w:val="auto"/>
          <w:u w:val="none"/>
        </w:rPr>
      </w:pPr>
      <w:r w:rsidRPr="00287FF6">
        <w:rPr>
          <w:rFonts w:ascii="Arial" w:hAnsi="Arial" w:cs="Arial"/>
          <w:b/>
          <w:sz w:val="20"/>
          <w:szCs w:val="20"/>
        </w:rPr>
        <w:fldChar w:fldCharType="end"/>
      </w:r>
      <w:r w:rsidRPr="008E5C2B">
        <w:rPr>
          <w:rFonts w:ascii="Arial" w:hAnsi="Arial" w:cs="Arial"/>
          <w:b/>
          <w:sz w:val="20"/>
          <w:szCs w:val="20"/>
        </w:rPr>
        <w:fldChar w:fldCharType="begin"/>
      </w:r>
      <w:r w:rsidR="007A4466">
        <w:rPr>
          <w:rFonts w:ascii="Arial" w:hAnsi="Arial" w:cs="Arial"/>
          <w:b/>
          <w:sz w:val="20"/>
          <w:szCs w:val="20"/>
        </w:rPr>
        <w:instrText>HYPERLINK "C:\\Users\\Korisnik\\AppData\\Local\\Microsoft\\Windows\\INetCache\\Content.Outlook\\RKBPGPVB\\Ispis izvršenja proračuna.xls" \l "'Rashodi prema funkcijskoj klasi'!A9"</w:instrText>
      </w:r>
      <w:r w:rsidRPr="008E5C2B">
        <w:rPr>
          <w:rFonts w:ascii="Arial" w:hAnsi="Arial" w:cs="Arial"/>
          <w:b/>
          <w:sz w:val="20"/>
          <w:szCs w:val="20"/>
        </w:rPr>
        <w:fldChar w:fldCharType="separate"/>
      </w:r>
    </w:p>
    <w:tbl>
      <w:tblPr>
        <w:tblW w:w="13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4"/>
        <w:gridCol w:w="1561"/>
        <w:gridCol w:w="1561"/>
        <w:gridCol w:w="1334"/>
        <w:gridCol w:w="913"/>
        <w:gridCol w:w="751"/>
      </w:tblGrid>
      <w:tr w:rsidR="00182F8D" w:rsidRPr="008E5C2B">
        <w:trPr>
          <w:divId w:val="45492337"/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Račun/Opis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3/1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3/2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 SVEUKUPNI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915.025,51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3.703.008,69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929.573,84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101,59%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25,10%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01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349.788,61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630.331,00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260.986,08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74,61%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41,40%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194.291,13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282.640,00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130.771,90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67,31%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46,27%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013 Opće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104.707,45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308.191,00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125.070,88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119,45%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40,58%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016 Opće javne usluge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50.790,03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5.143,30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13,02%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03 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112,88%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036 Rashodi za javni red i sigurnost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112,88%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04 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37.634,50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940.157,69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349.866,00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37,21%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041 Opći ekonomski, trgovački i poslovi vezani uz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045 Promet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37.634,50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349.866,00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38,15%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046 Komunikacije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049 Ekonomski poslovi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68.099,29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22,03%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7,95%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051 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173.600,00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053 Smanjenje zagađivanja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49.349,29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056 Poslovi i usluge zaštite okoliša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06 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75.584,60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1.068.000,00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50.309,86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66,56%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4,71%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062 Razvoj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26.755,33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546.500,00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9.044,29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33,80%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1,65%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064 Ulična rasvjeta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38.066,77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39.765,57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104,46%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22,09%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066 Rashodi vezani za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10.762,50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0,44%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07 Zdravstvo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20.454,50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24,80%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076 Poslovi i usluge zdravstva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20.454,50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24,80%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08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122,22%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57,89%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081 Službe rekreacije i sporta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133,33%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086 Rashodi za rekreaciju, kulturu i religiju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50,00%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273.027,03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639.070,00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94.630,66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34,66%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14,81%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197.247,94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477.070,00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20.216,92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4,24%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092 Srednjoškolsko 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75.779,09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98,20%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45,93%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10 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14.436,98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59.114,14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409,46%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146,14%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105 Nezaposlenost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12.436,98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49.114,14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394,90%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577,81%</w:t>
            </w:r>
          </w:p>
        </w:tc>
      </w:tr>
      <w:tr w:rsidR="00182F8D" w:rsidRPr="008E5C2B">
        <w:trPr>
          <w:divId w:val="45492337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 klasifikacija 109 Aktivnosti socijalne zaštite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82F8D" w:rsidRPr="008E5C2B" w:rsidRDefault="00182F8D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31,30%</w:t>
            </w:r>
          </w:p>
        </w:tc>
      </w:tr>
    </w:tbl>
    <w:p w:rsidR="0043683D" w:rsidRPr="00182F8D" w:rsidRDefault="002146C3" w:rsidP="00182F8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5C2B">
        <w:rPr>
          <w:rFonts w:ascii="Arial" w:hAnsi="Arial" w:cs="Arial"/>
          <w:b/>
          <w:sz w:val="20"/>
          <w:szCs w:val="20"/>
        </w:rPr>
        <w:fldChar w:fldCharType="end"/>
      </w:r>
    </w:p>
    <w:p w:rsidR="0043683D" w:rsidRDefault="0043683D" w:rsidP="00F43977">
      <w:pPr>
        <w:pStyle w:val="Odlomakpopisa"/>
        <w:spacing w:after="100" w:afterAutospacing="1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83D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83D" w:rsidRDefault="0043683D" w:rsidP="00615C39">
      <w:pPr>
        <w:pStyle w:val="Odlomakpopis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66E70" w:rsidRDefault="00566E70" w:rsidP="00743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6E70">
        <w:rPr>
          <w:rFonts w:ascii="Arial" w:hAnsi="Arial" w:cs="Arial"/>
          <w:b/>
          <w:sz w:val="24"/>
          <w:szCs w:val="24"/>
          <w:u w:val="single"/>
        </w:rPr>
        <w:t>IZVJEŠTAJ O ZADUŽIVANJU I DANIM JAMSTVIMA</w:t>
      </w:r>
    </w:p>
    <w:p w:rsidR="00566E70" w:rsidRDefault="00566E70" w:rsidP="004368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66E70" w:rsidRDefault="00566E70" w:rsidP="004368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 w:rsidR="00287FF6">
        <w:rPr>
          <w:rFonts w:ascii="Arial" w:hAnsi="Arial" w:cs="Arial"/>
          <w:sz w:val="20"/>
          <w:szCs w:val="20"/>
        </w:rPr>
        <w:t>izvještajnog razdoblja, Općina nije izdala</w:t>
      </w:r>
      <w:r>
        <w:rPr>
          <w:rFonts w:ascii="Arial" w:hAnsi="Arial" w:cs="Arial"/>
          <w:sz w:val="20"/>
          <w:szCs w:val="20"/>
        </w:rPr>
        <w:t xml:space="preserve"> jamstva po kreditima, niti ima evidentiranih iz ranijih razdoblja.</w:t>
      </w:r>
    </w:p>
    <w:p w:rsidR="00566E70" w:rsidRDefault="00566E70" w:rsidP="004368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FF6" w:rsidRDefault="00287FF6" w:rsidP="004368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Također nema evidentiranih zaduživanja ni u izvještajnom razdoblju ni ranije.</w:t>
      </w:r>
    </w:p>
    <w:p w:rsidR="00566E70" w:rsidRDefault="00566E70" w:rsidP="00743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6B90" w:rsidRDefault="00446B90" w:rsidP="00743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9E5" w:rsidRDefault="004C59E5" w:rsidP="00743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9E5" w:rsidRPr="004C59E5" w:rsidRDefault="004C59E5" w:rsidP="004C59E5">
      <w:pPr>
        <w:tabs>
          <w:tab w:val="left" w:pos="720"/>
        </w:tabs>
        <w:suppressAutoHyphens/>
        <w:spacing w:after="0" w:line="240" w:lineRule="auto"/>
        <w:ind w:left="1428"/>
        <w:jc w:val="center"/>
        <w:rPr>
          <w:rFonts w:ascii="Arial" w:eastAsia="Calibri" w:hAnsi="Arial" w:cs="Arial"/>
          <w:b/>
          <w:u w:val="single"/>
        </w:rPr>
      </w:pPr>
      <w:r w:rsidRPr="004C59E5">
        <w:rPr>
          <w:rFonts w:ascii="Arial" w:eastAsia="Calibri" w:hAnsi="Arial" w:cs="Arial"/>
          <w:b/>
          <w:u w:val="single"/>
        </w:rPr>
        <w:t>IZVJEŠTAJ O KORIŠTENJU PRORAČUNSKE ZALIHE</w:t>
      </w:r>
    </w:p>
    <w:p w:rsidR="004C59E5" w:rsidRDefault="004C59E5" w:rsidP="004C59E5">
      <w:pPr>
        <w:spacing w:after="0" w:line="240" w:lineRule="auto"/>
        <w:ind w:left="1428"/>
        <w:jc w:val="both"/>
        <w:rPr>
          <w:rFonts w:ascii="Arial" w:eastAsia="Calibri" w:hAnsi="Arial" w:cs="Arial"/>
          <w:b/>
        </w:rPr>
      </w:pPr>
    </w:p>
    <w:p w:rsidR="004C59E5" w:rsidRDefault="004C59E5" w:rsidP="004C59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C59E5">
        <w:rPr>
          <w:rFonts w:ascii="Arial" w:eastAsia="Calibri" w:hAnsi="Arial" w:cs="Arial"/>
          <w:sz w:val="20"/>
          <w:szCs w:val="20"/>
        </w:rPr>
        <w:t>Proračunska zaliha u</w:t>
      </w:r>
      <w:r w:rsidR="008E5C2B">
        <w:rPr>
          <w:rFonts w:ascii="Arial" w:hAnsi="Arial" w:cs="Arial"/>
          <w:sz w:val="20"/>
          <w:szCs w:val="20"/>
        </w:rPr>
        <w:t xml:space="preserve"> Proračunu Općine Rakove</w:t>
      </w:r>
      <w:r w:rsidR="00287FF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za 2018</w:t>
      </w:r>
      <w:r w:rsidRPr="004C59E5">
        <w:rPr>
          <w:rFonts w:ascii="Arial" w:eastAsia="Calibri" w:hAnsi="Arial" w:cs="Arial"/>
          <w:sz w:val="20"/>
          <w:szCs w:val="20"/>
        </w:rPr>
        <w:t>. go</w:t>
      </w:r>
      <w:r w:rsidR="00287FF6">
        <w:rPr>
          <w:rFonts w:ascii="Arial" w:hAnsi="Arial" w:cs="Arial"/>
          <w:sz w:val="20"/>
          <w:szCs w:val="20"/>
        </w:rPr>
        <w:t xml:space="preserve">dinu planirana je u iznosu od </w:t>
      </w:r>
      <w:r w:rsidR="008E5C2B">
        <w:rPr>
          <w:rFonts w:ascii="Arial" w:hAnsi="Arial" w:cs="Arial"/>
          <w:sz w:val="20"/>
          <w:szCs w:val="20"/>
        </w:rPr>
        <w:t>1</w:t>
      </w:r>
      <w:r w:rsidRPr="004C59E5">
        <w:rPr>
          <w:rFonts w:ascii="Arial" w:eastAsia="Calibri" w:hAnsi="Arial" w:cs="Arial"/>
          <w:sz w:val="20"/>
          <w:szCs w:val="20"/>
        </w:rPr>
        <w:t>.0</w:t>
      </w:r>
      <w:r w:rsidR="00287FF6">
        <w:rPr>
          <w:rFonts w:ascii="Arial" w:eastAsia="Calibri" w:hAnsi="Arial" w:cs="Arial"/>
          <w:sz w:val="20"/>
          <w:szCs w:val="20"/>
        </w:rPr>
        <w:t>0</w:t>
      </w:r>
      <w:r w:rsidRPr="004C59E5">
        <w:rPr>
          <w:rFonts w:ascii="Arial" w:eastAsia="Calibri" w:hAnsi="Arial" w:cs="Arial"/>
          <w:sz w:val="20"/>
          <w:szCs w:val="20"/>
        </w:rPr>
        <w:t xml:space="preserve">0,00 Kn. U Izvještajnom razdoblju </w:t>
      </w:r>
      <w:r w:rsidR="00287FF6">
        <w:rPr>
          <w:rFonts w:ascii="Arial" w:eastAsia="Calibri" w:hAnsi="Arial" w:cs="Arial"/>
          <w:sz w:val="20"/>
          <w:szCs w:val="20"/>
        </w:rPr>
        <w:t>Općina nije koristila sredstva proračunske zalihe.</w:t>
      </w: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C59E5">
        <w:rPr>
          <w:rFonts w:ascii="Arial" w:hAnsi="Arial" w:cs="Arial"/>
          <w:b/>
          <w:sz w:val="24"/>
          <w:szCs w:val="24"/>
        </w:rPr>
        <w:t>II. POSEBNI DIO</w:t>
      </w: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C59E5" w:rsidRDefault="004C59E5" w:rsidP="004C59E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4C59E5">
        <w:rPr>
          <w:rFonts w:ascii="Arial" w:hAnsi="Arial" w:cs="Arial"/>
          <w:b/>
          <w:sz w:val="20"/>
          <w:szCs w:val="20"/>
        </w:rPr>
        <w:t xml:space="preserve">Članak 3. </w:t>
      </w:r>
    </w:p>
    <w:p w:rsidR="004C59E5" w:rsidRDefault="004C59E5" w:rsidP="004C59E5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031B08" w:rsidRDefault="004C59E5" w:rsidP="00031B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posebnom dijelu izvršenja proračuna prikazani su rashodi poslovanja i rashodi za nabavu nefinancijske imovine, te izdaci za financijsku imovinu i otplatu zajmova po organizacijskoj, programskoj i ekonomskoj klasifikaciji, te izvorima financiranja. </w:t>
      </w:r>
    </w:p>
    <w:p w:rsidR="00031B08" w:rsidRDefault="00031B08" w:rsidP="00031B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polugodišnjem izvještaju o izvršenju proračuna posebni dio sadrži:</w:t>
      </w:r>
    </w:p>
    <w:p w:rsidR="00031B08" w:rsidRDefault="00031B08" w:rsidP="00031B0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po organizacijskoj klasifikaciji</w:t>
      </w:r>
    </w:p>
    <w:p w:rsidR="00031B08" w:rsidRDefault="00031B08" w:rsidP="00031B0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po programskoj klasifikaciji</w:t>
      </w:r>
    </w:p>
    <w:p w:rsidR="00031B08" w:rsidRDefault="00031B08" w:rsidP="00031B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1B08" w:rsidRDefault="00031B08" w:rsidP="00031B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1B08">
        <w:rPr>
          <w:rFonts w:ascii="Arial" w:hAnsi="Arial" w:cs="Arial"/>
          <w:b/>
          <w:sz w:val="20"/>
          <w:szCs w:val="20"/>
        </w:rPr>
        <w:t xml:space="preserve">Izvršenje posebnog dijela proračuna </w:t>
      </w:r>
      <w:r w:rsidR="008E5C2B">
        <w:rPr>
          <w:rFonts w:ascii="Arial" w:hAnsi="Arial" w:cs="Arial"/>
          <w:b/>
          <w:sz w:val="20"/>
          <w:szCs w:val="20"/>
        </w:rPr>
        <w:t>Općine Rakove</w:t>
      </w:r>
      <w:r w:rsidR="00287FF6">
        <w:rPr>
          <w:rFonts w:ascii="Arial" w:hAnsi="Arial" w:cs="Arial"/>
          <w:b/>
          <w:sz w:val="20"/>
          <w:szCs w:val="20"/>
        </w:rPr>
        <w:t>c</w:t>
      </w:r>
      <w:r w:rsidRPr="00031B08">
        <w:rPr>
          <w:rFonts w:ascii="Arial" w:hAnsi="Arial" w:cs="Arial"/>
          <w:b/>
          <w:sz w:val="20"/>
          <w:szCs w:val="20"/>
        </w:rPr>
        <w:t xml:space="preserve"> za razdoblje 01.01.-30.06.2018. po organizacijskoj klasifikaciji</w:t>
      </w:r>
    </w:p>
    <w:p w:rsidR="008E5C2B" w:rsidRDefault="008E5C2B" w:rsidP="00031B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2219"/>
        <w:gridCol w:w="1781"/>
        <w:gridCol w:w="3740"/>
        <w:gridCol w:w="1920"/>
        <w:gridCol w:w="1920"/>
        <w:gridCol w:w="1920"/>
      </w:tblGrid>
      <w:tr w:rsidR="008E5C2B" w:rsidRPr="008E5C2B" w:rsidTr="008E5C2B">
        <w:trPr>
          <w:trHeight w:val="255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Izvorni plan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 2/1</w:t>
            </w:r>
          </w:p>
        </w:tc>
      </w:tr>
      <w:tr w:rsidR="008E5C2B" w:rsidRPr="008E5C2B" w:rsidTr="008E5C2B">
        <w:trPr>
          <w:trHeight w:val="255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E5C2B" w:rsidRPr="008E5C2B" w:rsidTr="008E5C2B">
        <w:trPr>
          <w:trHeight w:val="255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3.703.008,69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929.573,84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25,10%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PREDSTAVNIČKA I IZVRŠNA TIJELA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322.140,00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135.915,20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42,19%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00105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NAČELNIK OPĆINE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105.001,44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40,77%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00110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OPĆINSKO VIJEĆE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30.913,76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47,85%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3.380.868,69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793.658,64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23,47%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00205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316.691,00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174.185,02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55,00%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KOMUNALNA INFRASTRUKTURA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1.883.257,69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408.459,07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21,69%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00215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UPRAVLJANJE IMOVINOM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6.716,79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2,70%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00220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PROSTORNO UREĐENJE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00225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GOSPODARSTVO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00230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SPORT I REKREACIJA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61,54%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00235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KULTURA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00240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OBRAZOVANJE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562.570,00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74.413,74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13,23%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00245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PREDŠKOLSKI ODGOJ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20.216,92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26,43%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00250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SOCIJALNA SKRB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19.673,19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31,76%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00255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ZAŠTITA I SPAŠAVANJE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34.993,91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56,08%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00260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CIVILNE UDRUGE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8E5C2B" w:rsidRPr="008E5C2B" w:rsidTr="008E5C2B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00265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ZDRAVSTVO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E5C2B" w:rsidRPr="008E5C2B" w:rsidRDefault="008E5C2B" w:rsidP="008E5C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C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:rsidR="00632282" w:rsidRDefault="00632282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37669" w:rsidRDefault="00A37669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32282" w:rsidRDefault="00632282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32282" w:rsidRDefault="00632282" w:rsidP="00031B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32282" w:rsidRDefault="00031B08" w:rsidP="0063228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32282">
        <w:rPr>
          <w:rFonts w:ascii="Arial" w:eastAsia="Calibri" w:hAnsi="Arial" w:cs="Arial"/>
          <w:b/>
          <w:sz w:val="20"/>
          <w:szCs w:val="20"/>
        </w:rPr>
        <w:t xml:space="preserve">Izvršenje posebnog dijela proračuna </w:t>
      </w:r>
      <w:r w:rsidR="008E5C2B">
        <w:rPr>
          <w:rFonts w:ascii="Arial" w:eastAsia="Calibri" w:hAnsi="Arial" w:cs="Arial"/>
          <w:b/>
          <w:sz w:val="20"/>
          <w:szCs w:val="20"/>
        </w:rPr>
        <w:t>Općine Rakove</w:t>
      </w:r>
      <w:r w:rsidR="00287FF6">
        <w:rPr>
          <w:rFonts w:ascii="Arial" w:eastAsia="Calibri" w:hAnsi="Arial" w:cs="Arial"/>
          <w:b/>
          <w:sz w:val="20"/>
          <w:szCs w:val="20"/>
        </w:rPr>
        <w:t>c</w:t>
      </w:r>
      <w:r w:rsidRPr="00632282">
        <w:rPr>
          <w:rFonts w:ascii="Arial" w:eastAsia="Calibri" w:hAnsi="Arial" w:cs="Arial"/>
          <w:b/>
          <w:sz w:val="20"/>
          <w:szCs w:val="20"/>
        </w:rPr>
        <w:t xml:space="preserve"> za razdoblje 01.01.-30.06.2018. prema programskoj klasifikaciji</w:t>
      </w:r>
    </w:p>
    <w:p w:rsidR="00C05B48" w:rsidRPr="008E5C2B" w:rsidRDefault="002146C3" w:rsidP="00632282">
      <w:pPr>
        <w:spacing w:after="0" w:line="240" w:lineRule="auto"/>
        <w:jc w:val="both"/>
      </w:pPr>
      <w:r w:rsidRPr="008E5C2B">
        <w:fldChar w:fldCharType="begin"/>
      </w:r>
      <w:r w:rsidR="00C05B48" w:rsidRPr="008E5C2B">
        <w:instrText xml:space="preserve"> LINK </w:instrText>
      </w:r>
      <w:r w:rsidR="00F84EA1" w:rsidRPr="008E5C2B">
        <w:instrText xml:space="preserve">Excel.Sheet.8 "C:\\Users\\ljpetanjek\\Documents\\Petanjek Ljiljana\\Vrbovec\\polugodišnji 2018\\Polugodišnji izvještaj o izvršenju proračuna Grada Vrbovca za razdoblje 01.01.-30.06.2018. godine.xls" "Izvršenje po programskoj klasif!R9C1:R1018C16" </w:instrText>
      </w:r>
      <w:r w:rsidR="00C05B48" w:rsidRPr="008E5C2B">
        <w:instrText xml:space="preserve">\a \f 4 \r  \* MERGEFORMAT </w:instrText>
      </w:r>
      <w:r w:rsidRPr="008E5C2B">
        <w:fldChar w:fldCharType="separate"/>
      </w:r>
    </w:p>
    <w:p w:rsidR="008E5C2B" w:rsidRPr="008E5C2B" w:rsidRDefault="002146C3">
      <w:pPr>
        <w:rPr>
          <w:rStyle w:val="Hiperveza"/>
          <w:color w:val="auto"/>
          <w:u w:val="none"/>
        </w:rPr>
      </w:pPr>
      <w:r w:rsidRPr="008E5C2B">
        <w:rPr>
          <w:rFonts w:ascii="Arial" w:hAnsi="Arial" w:cs="Arial"/>
          <w:sz w:val="20"/>
          <w:szCs w:val="20"/>
        </w:rPr>
        <w:fldChar w:fldCharType="end"/>
      </w:r>
      <w:r w:rsidRPr="008E5C2B">
        <w:rPr>
          <w:rFonts w:ascii="Arial" w:hAnsi="Arial" w:cs="Arial"/>
          <w:sz w:val="20"/>
          <w:szCs w:val="20"/>
        </w:rPr>
        <w:fldChar w:fldCharType="begin"/>
      </w:r>
      <w:r w:rsidR="007A4466">
        <w:rPr>
          <w:rFonts w:ascii="Arial" w:hAnsi="Arial" w:cs="Arial"/>
          <w:sz w:val="20"/>
          <w:szCs w:val="20"/>
        </w:rPr>
        <w:instrText>HYPERLINK "C:\\Users\\Korisnik\\AppData\\Local\\Microsoft\\Windows\\INetCache\\Content.Outlook\\RKBPGPVB\\Ispis izvršenja proračuna.xls" \l "'Izvršenje po programskoj klasif'!A9"</w:instrText>
      </w:r>
      <w:r w:rsidRPr="008E5C2B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5"/>
        <w:gridCol w:w="7353"/>
        <w:gridCol w:w="1495"/>
        <w:gridCol w:w="1495"/>
        <w:gridCol w:w="890"/>
      </w:tblGrid>
      <w:tr w:rsidR="008E5C2B" w:rsidRPr="008E5C2B">
        <w:trPr>
          <w:divId w:val="1531839903"/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Organizacijska klasifikacija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Funkcijska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Projekt/Aktivnost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VRSTA RASHODA I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Izvorni plan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Izvršenje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Indeks 2/1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center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3.703.008,69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929.573,84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25,10%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RAZDJEL 001 PREDSTAVNIČKA I IZVRŠNA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322.140,00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135.915,20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42,19%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00105 NAČELNIK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105.001,44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40,77%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105.001,44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40,77%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105.001,44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40,77%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105.001,44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40,77%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Redovan rad načelnika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217.040,00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99.858,14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46,01%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77.372,10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77.372,10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48,36%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27.520,00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13.308,00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11.992,68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48,36%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1.315,32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48,36%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4.418,00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22,09%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4.418,00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36,82%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9.520,00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4.760,04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4.760,04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Proračunska rezerva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Izvanredni rashodi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Sredstva javnog priopćavanja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4.166,66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27,78%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4.166,66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27,78%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4.166,66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27,78%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Pokroviteljstva i sponzorstva udrugama i građanima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Proslave, obilježavanja, manifestacije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976,64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4,34%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976,64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5,92%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976,64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6,98%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00110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47,85%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47,85%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47,85%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47,85%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Političke stranke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Redovan rad predstavničkog tijela - općinskog vijeća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53,30%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30.913,76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53,30%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26.655,90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66,64%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4.257,86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23,65%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RAZDJEL 002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3.380.868,69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793.658,64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23,47%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00205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316.691,00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174.185,02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55,00%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99.740,00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31.465,99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31,55%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99.740,00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31.465,99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31,55%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216.951,00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142.719,03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65,78%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5.4. POMOĆI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216.951,00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142.719,03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65,78%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316.691,00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174.185,02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55,00%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Redovan rad Jedinstvenog upravnog odjela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23.942,99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20.429,18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20.429,18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3.513,81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3.166,52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Materijalni rashodi i rashodi za usluge Jedinstvenog upravnog odjela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208.951,00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93.604,89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44,80%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36.333,69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24.427,55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67,23%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12.678,37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74,58%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7.512,90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51,81%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5,99%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4.146,28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124,51%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141.250,35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61.656,60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43,65%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9.810,41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47,86%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57,05%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1.172,71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53,79%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2.646,90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66,17%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32.717,22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35,89%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2.263,94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47,17%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9.051,67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90,48%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4.891,74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25,48%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4.594,24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57,43%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6,07%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10.166,96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2.629,00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2.629,00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32,19%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Poticajno zapošljavanje na javnim radovima i stručnom usavršavanju bez zasnivanja 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49.114,14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577,81%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6.399,42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5.766,94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632,48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2.831,76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2.831,76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Opremanje ureda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7.523,00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32,62%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7.523,00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57,60%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7.523,00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245,85%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00210 KOMUNALNA INFRASTRUKTURA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1.883.257,69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408.459,07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21,69%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295.600,00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7,19%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295.600,00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7,19%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3.827,50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1,73%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4.3.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3.827,50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1,73%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1.366.157,69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383.381,57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28,06%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5.4. POMOĆI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142.654,63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14,86%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5.5. POMOĆI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406.157,69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240.726,94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59,27%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384.881,57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44,24%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Održavanje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39.765,57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49,71%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39.765,57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61,18%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39.765,57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61,18%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Aktivnost: Održavanje javnih površina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0,65%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0,65%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0,79%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Održavanje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343.616,00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61,36%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343.616,00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67,38%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343.616,00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67,38%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GRADNJA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461.500,00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2.327,50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0,50%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Uređenje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2.327,50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0,90%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2.327,50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2.327,50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Modernizacija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Gradnja mrtvačnice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7,95%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Izobrazno-informativne aktivnosti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Nabava mobilnog reciklažnog dvorišta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Tekući projekt: Plan gospodarenja otpadom - Uredba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RAZVOJ I SIGURNOST PROMETA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363.157,69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1,72%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Izgradnja nogostupa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Kapitalne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Provođenje županijskog projekta širokopojasnog interneta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6.157,69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Uređenje autobusnih stajališta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Sufinanciranje na županijskim cestama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89,29%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89,29%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89,29%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00215 UPRAVLJANJE IMOVINOM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6.716,79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2,70%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12,79%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3.2.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12,79%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4.541,79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4,15%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5.4. POMOĆI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1.791,79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5.5. POMOĆI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2,75%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UPRAVLJANJE OPĆINSKOM IMOVINOM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248.500,00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6.716,79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2,70%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Održavanje društvenih domova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1.791,79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1.791,79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1.791,79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29,86%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Održavanje općinskih poslovnih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18,13%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18,13%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18,13%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Rješavanje imovinsko-pravnih odnosa za općinsku imovinu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Obnova društvenih domova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1,45%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2,75%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2,75%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Izgradnja društvenog doma u Dropčevcu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Tekući projekt: Energetsko certificiranje javnih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00220 PROSTORNO UREĐENJE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5.4. POMOĆI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JAČANJE GOSPODARSTVA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Izrada strateške dokumentacije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00225 GOSPODARSTVO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JAČANJE GOSPODARSTVA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Razvoj poduzetničke infrastrukture - DOMUS Rakovec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00230 SPORT I REKREACIJA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RAZVOJ SPORTA I REKREACIJE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lokalnih sportskih društava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61,54%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00235 KULTURA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5.4. POMOĆI - DRŽAVNI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PROMICANJE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Sanacija spomenika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00240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562.570,00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13,23%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262.570,00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5.791,83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2,21%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262.570,00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5.791,83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2,21%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68.621,91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22,87%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5.5. POMOĆI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68.621,91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22,87%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562.570,00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13,23%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Subvencioniranje prijevoza učenika srednjih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45,93%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45,93%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74.413,74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45,93%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Prigodni darovi djeci školskog uzrasta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škole plivanja učenika 4. razreda Osnovne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11.570,00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Namirenje razlike iznad ostvarenih sredstava DEC-a za PŠ Rakovec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školskih udžbenika i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Kapitalne investicije u Područnoj osnovnoj školi Rakovec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00245 PREDŠKOLSKI ODGOJ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20.216,92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20.216,92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20.216,92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PREDŠKOLSKI ODGOJ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20.216,92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26,43%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"Male škole"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11.016,92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48,96%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11.016,92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48,96%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Tekuće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11.016,92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48,96%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Prigodni darovi djeci predškolskog uzrasta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vrtića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46,00%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91,67%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Tekuće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91,67%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31,58%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31,58%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Uređenje igraonice za djecu predškolskog odgoja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Kapitalni projekt: Projektiranje i izgradnja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Ostala nematerijalna proizvedena imovina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00250 SOCIJALNA SKRB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31,76%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38,20%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38,20%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5.5. POMOĆI - ŽUPANIJSKI PRORAČUN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9.673,19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32,24%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programa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7,11%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213,19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7,11%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213,19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7,11%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logopedske terapije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35,04%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35,04%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9.460,00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35,04%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SOCIJALNA SKRB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31,30%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Provođenje natalitetnih mjera kroz pomoći majkama rodiljama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62,50%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62,50%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62,50%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Troškovi stanovanja socijalno-ugroženih osoba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Redovna djelatnost Crvenog križa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00255 ZAŠTITA I SPAŠAVANJE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ORGANIZIRANJE I PROVOĐENJE ZAŠTITE I SPAŠAVANJA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62.400,00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56,08%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Redovan rad DVD-a Rakovec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99,98%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99,98%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34.993,91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99,98%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27.400,00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26.400,00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00260 CIVILNE UDRUGE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Civilne udruge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100,00%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GLAVA 00265 ZDRAVSTVO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Program: 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A100003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Aktivnost: Sufinanciranje T2 tima hitne medicinske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>0,00%</w:t>
            </w:r>
          </w:p>
        </w:tc>
      </w:tr>
      <w:tr w:rsidR="008E5C2B" w:rsidRPr="008E5C2B">
        <w:trPr>
          <w:divId w:val="1531839903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Tekuće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5C2B" w:rsidRPr="008E5C2B" w:rsidRDefault="008E5C2B">
            <w:pPr>
              <w:jc w:val="right"/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E5C2B">
              <w:rPr>
                <w:rStyle w:val="Hiperveza"/>
                <w:rFonts w:ascii="Arial" w:hAnsi="Arial" w:cs="Arial"/>
                <w:color w:val="auto"/>
                <w:sz w:val="20"/>
                <w:szCs w:val="20"/>
                <w:u w:val="none"/>
              </w:rPr>
              <w:t>0,00%</w:t>
            </w:r>
          </w:p>
        </w:tc>
      </w:tr>
    </w:tbl>
    <w:p w:rsidR="00287FF6" w:rsidRPr="008E5C2B" w:rsidRDefault="002146C3">
      <w:pPr>
        <w:rPr>
          <w:rStyle w:val="Hiperveza"/>
          <w:rFonts w:ascii="Arial" w:hAnsi="Arial" w:cs="Arial"/>
          <w:color w:val="auto"/>
          <w:sz w:val="20"/>
          <w:szCs w:val="20"/>
          <w:u w:val="none"/>
        </w:rPr>
      </w:pPr>
      <w:r w:rsidRPr="008E5C2B">
        <w:rPr>
          <w:rFonts w:ascii="Arial" w:hAnsi="Arial" w:cs="Arial"/>
          <w:sz w:val="20"/>
          <w:szCs w:val="20"/>
        </w:rPr>
        <w:fldChar w:fldCharType="end"/>
      </w:r>
      <w:r w:rsidRPr="008E5C2B">
        <w:rPr>
          <w:rFonts w:ascii="Arial" w:hAnsi="Arial" w:cs="Arial"/>
          <w:sz w:val="20"/>
          <w:szCs w:val="20"/>
        </w:rPr>
        <w:fldChar w:fldCharType="begin"/>
      </w:r>
      <w:r w:rsidR="007A4466">
        <w:rPr>
          <w:rFonts w:ascii="Arial" w:hAnsi="Arial" w:cs="Arial"/>
          <w:sz w:val="20"/>
          <w:szCs w:val="20"/>
        </w:rPr>
        <w:instrText>HYPERLINK "C:\\Users\\Korisnik\\AppData\\Local\\Microsoft\\Windows\\INetCache\\Content.Outlook\\RKBPGPVB\\POLUGODIŠNJI IZVJEŠTAJ O IZVRŠENJU PRORAČUNA OPĆINE FARKAŠEVAC ZA RAZDOBLJE 01.01.-30.06.2018.G..xls" \l "'Izvršenje po programskoj klasif'!A9"</w:instrText>
      </w:r>
      <w:r w:rsidRPr="008E5C2B">
        <w:rPr>
          <w:rFonts w:ascii="Arial" w:hAnsi="Arial" w:cs="Arial"/>
          <w:sz w:val="20"/>
          <w:szCs w:val="20"/>
        </w:rPr>
        <w:fldChar w:fldCharType="separate"/>
      </w:r>
    </w:p>
    <w:p w:rsidR="00632282" w:rsidRPr="00A37669" w:rsidRDefault="002146C3" w:rsidP="00287FF6">
      <w:pPr>
        <w:spacing w:after="100" w:afterAutospacing="1"/>
        <w:rPr>
          <w:rFonts w:ascii="Arial" w:hAnsi="Arial" w:cs="Arial"/>
          <w:sz w:val="20"/>
          <w:szCs w:val="20"/>
        </w:rPr>
      </w:pPr>
      <w:r w:rsidRPr="008E5C2B">
        <w:rPr>
          <w:rFonts w:ascii="Arial" w:hAnsi="Arial" w:cs="Arial"/>
          <w:sz w:val="20"/>
          <w:szCs w:val="20"/>
        </w:rPr>
        <w:fldChar w:fldCharType="end"/>
      </w:r>
    </w:p>
    <w:p w:rsidR="004C59E5" w:rsidRDefault="004C59E5" w:rsidP="00F35481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p w:rsidR="00F35481" w:rsidRDefault="00F35481" w:rsidP="00F35481">
      <w:pPr>
        <w:spacing w:after="0" w:line="240" w:lineRule="auto"/>
        <w:jc w:val="center"/>
        <w:rPr>
          <w:rFonts w:ascii="Arial" w:hAnsi="Arial" w:cs="Arial"/>
          <w:b/>
        </w:rPr>
      </w:pPr>
      <w:r w:rsidRPr="00F35481">
        <w:rPr>
          <w:rFonts w:ascii="Arial" w:hAnsi="Arial" w:cs="Arial"/>
          <w:b/>
        </w:rPr>
        <w:t>III. ZAVRŠNE ODREDBE</w:t>
      </w:r>
    </w:p>
    <w:p w:rsidR="00F35481" w:rsidRDefault="00F35481" w:rsidP="00F35481">
      <w:pPr>
        <w:spacing w:after="0" w:line="240" w:lineRule="auto"/>
        <w:jc w:val="center"/>
        <w:rPr>
          <w:rFonts w:ascii="Arial" w:hAnsi="Arial" w:cs="Arial"/>
          <w:b/>
        </w:rPr>
      </w:pPr>
    </w:p>
    <w:p w:rsidR="00F35481" w:rsidRPr="00F35481" w:rsidRDefault="00F35481" w:rsidP="00F354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5481">
        <w:rPr>
          <w:rFonts w:ascii="Arial" w:hAnsi="Arial" w:cs="Arial"/>
          <w:b/>
          <w:sz w:val="20"/>
          <w:szCs w:val="20"/>
        </w:rPr>
        <w:t xml:space="preserve">Članak 4. </w:t>
      </w:r>
    </w:p>
    <w:p w:rsidR="00F35481" w:rsidRDefault="00F35481" w:rsidP="00F35481">
      <w:pPr>
        <w:spacing w:after="0" w:line="240" w:lineRule="auto"/>
        <w:jc w:val="center"/>
        <w:rPr>
          <w:rFonts w:ascii="Arial" w:hAnsi="Arial" w:cs="Arial"/>
          <w:b/>
        </w:rPr>
      </w:pP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polugodišnji izvještaj o izvršenju Proračuna </w:t>
      </w:r>
      <w:r w:rsidR="008E5C2B">
        <w:rPr>
          <w:rFonts w:ascii="Arial" w:hAnsi="Arial" w:cs="Arial"/>
          <w:sz w:val="20"/>
          <w:szCs w:val="20"/>
        </w:rPr>
        <w:t>Općine Rakove</w:t>
      </w:r>
      <w:r w:rsidR="00287FF6"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za 2018. godinu objaviti će se u službenom </w:t>
      </w:r>
      <w:r w:rsidR="00287FF6">
        <w:rPr>
          <w:rFonts w:ascii="Arial" w:hAnsi="Arial" w:cs="Arial"/>
          <w:sz w:val="20"/>
          <w:szCs w:val="20"/>
        </w:rPr>
        <w:t>glasilu  „Glasniku Zagrebačke županije</w:t>
      </w:r>
      <w:r>
        <w:rPr>
          <w:rFonts w:ascii="Arial" w:hAnsi="Arial" w:cs="Arial"/>
          <w:sz w:val="20"/>
          <w:szCs w:val="20"/>
        </w:rPr>
        <w:t>“, te na službenoj</w:t>
      </w:r>
      <w:r w:rsidR="00287FF6">
        <w:rPr>
          <w:rFonts w:ascii="Arial" w:hAnsi="Arial" w:cs="Arial"/>
          <w:sz w:val="20"/>
          <w:szCs w:val="20"/>
        </w:rPr>
        <w:t xml:space="preserve"> In</w:t>
      </w:r>
      <w:r w:rsidR="00612766">
        <w:rPr>
          <w:rFonts w:ascii="Arial" w:hAnsi="Arial" w:cs="Arial"/>
          <w:sz w:val="20"/>
          <w:szCs w:val="20"/>
        </w:rPr>
        <w:t>ternet stranici Općine Rakove</w:t>
      </w:r>
      <w:r w:rsidR="00287FF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ED1EE0">
        <w:rPr>
          <w:rFonts w:ascii="Arial" w:hAnsi="Arial" w:cs="Arial"/>
          <w:sz w:val="20"/>
          <w:szCs w:val="20"/>
        </w:rPr>
        <w:t>400-08/18-01/03</w:t>
      </w: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</w:t>
      </w:r>
      <w:r w:rsidR="00ED1EE0">
        <w:rPr>
          <w:rFonts w:ascii="Arial" w:hAnsi="Arial" w:cs="Arial"/>
          <w:sz w:val="20"/>
          <w:szCs w:val="20"/>
        </w:rPr>
        <w:t>238-25-18-01</w:t>
      </w:r>
      <w:bookmarkStart w:id="0" w:name="_GoBack"/>
      <w:bookmarkEnd w:id="0"/>
    </w:p>
    <w:p w:rsidR="00F35481" w:rsidRDefault="00612766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Rakove</w:t>
      </w:r>
      <w:r w:rsidR="00287FF6">
        <w:rPr>
          <w:rFonts w:ascii="Arial" w:hAnsi="Arial" w:cs="Arial"/>
          <w:sz w:val="20"/>
          <w:szCs w:val="20"/>
        </w:rPr>
        <w:t>c,</w:t>
      </w:r>
      <w:r w:rsidR="00D8380D">
        <w:rPr>
          <w:rFonts w:ascii="Arial" w:hAnsi="Arial" w:cs="Arial"/>
          <w:sz w:val="20"/>
          <w:szCs w:val="20"/>
        </w:rPr>
        <w:t xml:space="preserve"> 25. 09. </w:t>
      </w:r>
      <w:r w:rsidR="00F35481">
        <w:rPr>
          <w:rFonts w:ascii="Arial" w:hAnsi="Arial" w:cs="Arial"/>
          <w:sz w:val="20"/>
          <w:szCs w:val="20"/>
        </w:rPr>
        <w:t>2018. godine</w:t>
      </w:r>
    </w:p>
    <w:p w:rsid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5481" w:rsidRDefault="00287FF6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Predsjednik Općin</w:t>
      </w:r>
      <w:r w:rsidR="00F35481">
        <w:rPr>
          <w:rFonts w:ascii="Arial" w:hAnsi="Arial" w:cs="Arial"/>
          <w:sz w:val="20"/>
          <w:szCs w:val="20"/>
        </w:rPr>
        <w:t>skog vijeća:</w:t>
      </w:r>
    </w:p>
    <w:p w:rsidR="00F35481" w:rsidRPr="00F35481" w:rsidRDefault="00F35481" w:rsidP="00F3548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287FF6">
        <w:rPr>
          <w:rFonts w:ascii="Arial" w:hAnsi="Arial" w:cs="Arial"/>
          <w:sz w:val="20"/>
          <w:szCs w:val="20"/>
        </w:rPr>
        <w:tab/>
      </w:r>
      <w:r w:rsidR="00D8380D">
        <w:rPr>
          <w:rFonts w:ascii="Arial" w:hAnsi="Arial" w:cs="Arial"/>
          <w:sz w:val="20"/>
          <w:szCs w:val="20"/>
        </w:rPr>
        <w:t xml:space="preserve">           Ivan Zadravec</w:t>
      </w:r>
    </w:p>
    <w:sectPr w:rsidR="00F35481" w:rsidRPr="00F35481" w:rsidSect="00AA165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2C" w:rsidRDefault="0028282C" w:rsidP="00FD01EC">
      <w:pPr>
        <w:spacing w:after="0" w:line="240" w:lineRule="auto"/>
      </w:pPr>
      <w:r>
        <w:separator/>
      </w:r>
    </w:p>
  </w:endnote>
  <w:endnote w:type="continuationSeparator" w:id="0">
    <w:p w:rsidR="0028282C" w:rsidRDefault="0028282C" w:rsidP="00FD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3360"/>
      <w:docPartObj>
        <w:docPartGallery w:val="Page Numbers (Bottom of Page)"/>
        <w:docPartUnique/>
      </w:docPartObj>
    </w:sdtPr>
    <w:sdtEndPr/>
    <w:sdtContent>
      <w:p w:rsidR="008E5C2B" w:rsidRDefault="00F4112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C2B" w:rsidRDefault="008E5C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2C" w:rsidRDefault="0028282C" w:rsidP="00FD01EC">
      <w:pPr>
        <w:spacing w:after="0" w:line="240" w:lineRule="auto"/>
      </w:pPr>
      <w:r>
        <w:separator/>
      </w:r>
    </w:p>
  </w:footnote>
  <w:footnote w:type="continuationSeparator" w:id="0">
    <w:p w:rsidR="0028282C" w:rsidRDefault="0028282C" w:rsidP="00FD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029"/>
    <w:multiLevelType w:val="hybridMultilevel"/>
    <w:tmpl w:val="86C0E8A0"/>
    <w:lvl w:ilvl="0" w:tplc="BA56EE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5964"/>
    <w:multiLevelType w:val="hybridMultilevel"/>
    <w:tmpl w:val="57C69DA6"/>
    <w:lvl w:ilvl="0" w:tplc="99B05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34C90"/>
    <w:multiLevelType w:val="hybridMultilevel"/>
    <w:tmpl w:val="811C8A66"/>
    <w:lvl w:ilvl="0" w:tplc="17209F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A38C4"/>
    <w:multiLevelType w:val="hybridMultilevel"/>
    <w:tmpl w:val="85A6CA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4553E"/>
    <w:multiLevelType w:val="hybridMultilevel"/>
    <w:tmpl w:val="1C6477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35641"/>
    <w:multiLevelType w:val="hybridMultilevel"/>
    <w:tmpl w:val="A64E9180"/>
    <w:lvl w:ilvl="0" w:tplc="EF4A8E76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C6"/>
    <w:rsid w:val="00031B08"/>
    <w:rsid w:val="000A350F"/>
    <w:rsid w:val="000B3E90"/>
    <w:rsid w:val="000D73DE"/>
    <w:rsid w:val="000F1FC5"/>
    <w:rsid w:val="00135CFC"/>
    <w:rsid w:val="001543A2"/>
    <w:rsid w:val="00182F8D"/>
    <w:rsid w:val="00194218"/>
    <w:rsid w:val="001A079F"/>
    <w:rsid w:val="001A61B1"/>
    <w:rsid w:val="001B7626"/>
    <w:rsid w:val="001D7822"/>
    <w:rsid w:val="001E0711"/>
    <w:rsid w:val="001E1DF4"/>
    <w:rsid w:val="001E34C6"/>
    <w:rsid w:val="00207BB6"/>
    <w:rsid w:val="002146C3"/>
    <w:rsid w:val="00247CDC"/>
    <w:rsid w:val="00273C7E"/>
    <w:rsid w:val="0028282C"/>
    <w:rsid w:val="00287FF6"/>
    <w:rsid w:val="00290FF7"/>
    <w:rsid w:val="002D201F"/>
    <w:rsid w:val="002E64B2"/>
    <w:rsid w:val="002F6B6E"/>
    <w:rsid w:val="00304BDD"/>
    <w:rsid w:val="003165C8"/>
    <w:rsid w:val="0032151F"/>
    <w:rsid w:val="00331238"/>
    <w:rsid w:val="00336E6A"/>
    <w:rsid w:val="00354F19"/>
    <w:rsid w:val="00377BE7"/>
    <w:rsid w:val="0038665A"/>
    <w:rsid w:val="003B19D4"/>
    <w:rsid w:val="003B5E74"/>
    <w:rsid w:val="00406C50"/>
    <w:rsid w:val="0043683D"/>
    <w:rsid w:val="00440AF7"/>
    <w:rsid w:val="00442FF3"/>
    <w:rsid w:val="00446B90"/>
    <w:rsid w:val="0047170A"/>
    <w:rsid w:val="00483929"/>
    <w:rsid w:val="00483F99"/>
    <w:rsid w:val="004A060C"/>
    <w:rsid w:val="004B26E6"/>
    <w:rsid w:val="004B303A"/>
    <w:rsid w:val="004B6E74"/>
    <w:rsid w:val="004C59E5"/>
    <w:rsid w:val="004F6D9A"/>
    <w:rsid w:val="0055224C"/>
    <w:rsid w:val="00566E70"/>
    <w:rsid w:val="005A47E3"/>
    <w:rsid w:val="005A72F6"/>
    <w:rsid w:val="005C2093"/>
    <w:rsid w:val="005E6956"/>
    <w:rsid w:val="005F73D9"/>
    <w:rsid w:val="005F77CF"/>
    <w:rsid w:val="00612766"/>
    <w:rsid w:val="00615C39"/>
    <w:rsid w:val="00621EF2"/>
    <w:rsid w:val="00632282"/>
    <w:rsid w:val="00654E65"/>
    <w:rsid w:val="006569E6"/>
    <w:rsid w:val="006916DC"/>
    <w:rsid w:val="006943AA"/>
    <w:rsid w:val="006B6D55"/>
    <w:rsid w:val="006C477C"/>
    <w:rsid w:val="0071395D"/>
    <w:rsid w:val="00723F06"/>
    <w:rsid w:val="00732E53"/>
    <w:rsid w:val="007342C4"/>
    <w:rsid w:val="0074332A"/>
    <w:rsid w:val="00743BCD"/>
    <w:rsid w:val="0074637D"/>
    <w:rsid w:val="007A3C04"/>
    <w:rsid w:val="007A4466"/>
    <w:rsid w:val="007E190B"/>
    <w:rsid w:val="00804354"/>
    <w:rsid w:val="00814441"/>
    <w:rsid w:val="0082098A"/>
    <w:rsid w:val="0084273F"/>
    <w:rsid w:val="00881D2A"/>
    <w:rsid w:val="008A6E31"/>
    <w:rsid w:val="008E5C2B"/>
    <w:rsid w:val="008F51B3"/>
    <w:rsid w:val="00900E90"/>
    <w:rsid w:val="009573BA"/>
    <w:rsid w:val="00961452"/>
    <w:rsid w:val="00962584"/>
    <w:rsid w:val="009968DC"/>
    <w:rsid w:val="00A13704"/>
    <w:rsid w:val="00A37669"/>
    <w:rsid w:val="00A52411"/>
    <w:rsid w:val="00A61980"/>
    <w:rsid w:val="00A66B5D"/>
    <w:rsid w:val="00A700A5"/>
    <w:rsid w:val="00A768BD"/>
    <w:rsid w:val="00AA165A"/>
    <w:rsid w:val="00AB541E"/>
    <w:rsid w:val="00AC3C00"/>
    <w:rsid w:val="00AE3FF8"/>
    <w:rsid w:val="00B221B6"/>
    <w:rsid w:val="00B339FE"/>
    <w:rsid w:val="00B3773D"/>
    <w:rsid w:val="00B43481"/>
    <w:rsid w:val="00B457FA"/>
    <w:rsid w:val="00B60842"/>
    <w:rsid w:val="00BA3B08"/>
    <w:rsid w:val="00BC737B"/>
    <w:rsid w:val="00BF4F30"/>
    <w:rsid w:val="00BF6E3D"/>
    <w:rsid w:val="00C05B48"/>
    <w:rsid w:val="00C0627D"/>
    <w:rsid w:val="00C07DD2"/>
    <w:rsid w:val="00C119D1"/>
    <w:rsid w:val="00C14671"/>
    <w:rsid w:val="00C9695C"/>
    <w:rsid w:val="00CA51E9"/>
    <w:rsid w:val="00CC1D44"/>
    <w:rsid w:val="00CE5A75"/>
    <w:rsid w:val="00D8380D"/>
    <w:rsid w:val="00D9500A"/>
    <w:rsid w:val="00DB688B"/>
    <w:rsid w:val="00E86868"/>
    <w:rsid w:val="00ED1EE0"/>
    <w:rsid w:val="00EE0C87"/>
    <w:rsid w:val="00F21F90"/>
    <w:rsid w:val="00F31587"/>
    <w:rsid w:val="00F35481"/>
    <w:rsid w:val="00F41129"/>
    <w:rsid w:val="00F43977"/>
    <w:rsid w:val="00F84EA1"/>
    <w:rsid w:val="00FC3561"/>
    <w:rsid w:val="00FD01EC"/>
    <w:rsid w:val="00FD4BBD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34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1E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D01E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D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01EC"/>
  </w:style>
  <w:style w:type="paragraph" w:styleId="Podnoje">
    <w:name w:val="footer"/>
    <w:basedOn w:val="Normal"/>
    <w:link w:val="PodnojeChar"/>
    <w:uiPriority w:val="99"/>
    <w:unhideWhenUsed/>
    <w:rsid w:val="00FD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1EC"/>
  </w:style>
  <w:style w:type="character" w:styleId="SlijeenaHiperveza">
    <w:name w:val="FollowedHyperlink"/>
    <w:basedOn w:val="Zadanifontodlomka"/>
    <w:uiPriority w:val="99"/>
    <w:semiHidden/>
    <w:unhideWhenUsed/>
    <w:rsid w:val="00031B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34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1E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D01E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D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01EC"/>
  </w:style>
  <w:style w:type="paragraph" w:styleId="Podnoje">
    <w:name w:val="footer"/>
    <w:basedOn w:val="Normal"/>
    <w:link w:val="PodnojeChar"/>
    <w:uiPriority w:val="99"/>
    <w:unhideWhenUsed/>
    <w:rsid w:val="00FD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1EC"/>
  </w:style>
  <w:style w:type="character" w:styleId="SlijeenaHiperveza">
    <w:name w:val="FollowedHyperlink"/>
    <w:basedOn w:val="Zadanifontodlomka"/>
    <w:uiPriority w:val="99"/>
    <w:semiHidden/>
    <w:unhideWhenUsed/>
    <w:rsid w:val="00031B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9941</Words>
  <Characters>56666</Characters>
  <Application>Microsoft Office Word</Application>
  <DocSecurity>0</DocSecurity>
  <Lines>472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Petanjek</dc:creator>
  <cp:lastModifiedBy>Korisnik</cp:lastModifiedBy>
  <cp:revision>5</cp:revision>
  <cp:lastPrinted>2018-09-26T13:06:00Z</cp:lastPrinted>
  <dcterms:created xsi:type="dcterms:W3CDTF">2018-09-29T10:40:00Z</dcterms:created>
  <dcterms:modified xsi:type="dcterms:W3CDTF">2018-10-01T09:02:00Z</dcterms:modified>
</cp:coreProperties>
</file>