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71BBBA14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633A31">
              <w:rPr>
                <w:rFonts w:ascii="Arial" w:hAnsi="Arial" w:cs="Arial"/>
                <w:sz w:val="18"/>
                <w:szCs w:val="18"/>
              </w:rPr>
              <w:t>Godišnjeg plana razvoja sustava civilne zaštite na području Općine Rakovec u 2024. godini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0EA0D98E" w:rsidR="00ED3477" w:rsidRPr="00633A31" w:rsidRDefault="00633A31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>Godišnj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633A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plan razvoja sustava civilne zaštite na području Općine Rakovec u 2024. godini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FA496E1" w14:textId="77777777" w:rsidR="007107FE" w:rsidRPr="002C1C08" w:rsidRDefault="007107FE" w:rsidP="007107FE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83D2E4C" w14:textId="77777777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13206C0D" w:rsidR="00D02792" w:rsidRPr="002C1C08" w:rsidRDefault="00633A31" w:rsidP="00633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3A31">
              <w:rPr>
                <w:rFonts w:ascii="Arial" w:hAnsi="Arial" w:cs="Arial"/>
                <w:sz w:val="18"/>
                <w:szCs w:val="18"/>
              </w:rPr>
              <w:t>Člankom 17. Zakona o sustavu civilne zaštite (NN 82/15, 118/18, 31/20, 20/21) propisano je da predstavničko tijelo na prijedlog izvršnog tijela jedinice lokalne i područne (regionalne) samouprave u postupku donošenja Proračuna razmatra i usvaja Godišnji plan razvoja sustava civilne zaštite te smjer razvoja civilne zaštite s planovima njihove realizacije, odnosno kako bi se ostvario željeni rezultat razvojne vizije s konačnim ciljevima i s financijskim učincima za naredno trogodišnje razdoblje.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27BC67DA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3A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5D453DDC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0</w:t>
            </w:r>
            <w:r w:rsidR="00633A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03FD3509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542070">
              <w:rPr>
                <w:rFonts w:ascii="Arial" w:hAnsi="Arial" w:cs="Arial"/>
                <w:sz w:val="18"/>
                <w:szCs w:val="18"/>
              </w:rPr>
              <w:t>0</w:t>
            </w:r>
            <w:r w:rsidR="00633A31">
              <w:rPr>
                <w:rFonts w:ascii="Arial" w:hAnsi="Arial" w:cs="Arial"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633A31">
              <w:rPr>
                <w:rFonts w:ascii="Arial" w:hAnsi="Arial" w:cs="Arial"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.2023.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1041B96A" w14:textId="77777777" w:rsidR="003206E9" w:rsidRDefault="003206E9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1C129743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C1C08"/>
    <w:rsid w:val="003206E9"/>
    <w:rsid w:val="00356215"/>
    <w:rsid w:val="00363D5E"/>
    <w:rsid w:val="00383BCD"/>
    <w:rsid w:val="003C1C30"/>
    <w:rsid w:val="0040152A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33A31"/>
    <w:rsid w:val="00650F60"/>
    <w:rsid w:val="00662F87"/>
    <w:rsid w:val="0067796E"/>
    <w:rsid w:val="006F1264"/>
    <w:rsid w:val="007107FE"/>
    <w:rsid w:val="00725605"/>
    <w:rsid w:val="007A4956"/>
    <w:rsid w:val="00833356"/>
    <w:rsid w:val="00851B0A"/>
    <w:rsid w:val="00861CFB"/>
    <w:rsid w:val="00887957"/>
    <w:rsid w:val="00891A1D"/>
    <w:rsid w:val="008943E5"/>
    <w:rsid w:val="008C22F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7</cp:revision>
  <dcterms:created xsi:type="dcterms:W3CDTF">2023-10-31T11:25:00Z</dcterms:created>
  <dcterms:modified xsi:type="dcterms:W3CDTF">2023-11-08T11:31:00Z</dcterms:modified>
</cp:coreProperties>
</file>